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97E" w:rsidRPr="005A0388" w:rsidRDefault="00274111" w:rsidP="00274111">
      <w:pPr>
        <w:autoSpaceDE w:val="0"/>
        <w:autoSpaceDN w:val="0"/>
        <w:adjustRightInd w:val="0"/>
        <w:spacing w:line="180" w:lineRule="auto"/>
        <w:jc w:val="left"/>
        <w:rPr>
          <w:kern w:val="0"/>
        </w:rPr>
      </w:pPr>
      <w:r w:rsidRPr="005A0388">
        <w:rPr>
          <w:rFonts w:hint="eastAsia"/>
          <w:kern w:val="0"/>
        </w:rPr>
        <w:t>様式第３号（第</w:t>
      </w:r>
      <w:r w:rsidR="00DF3019" w:rsidRPr="005A0388">
        <w:rPr>
          <w:rFonts w:hint="eastAsia"/>
          <w:kern w:val="0"/>
        </w:rPr>
        <w:t>９</w:t>
      </w:r>
      <w:r w:rsidRPr="005A0388">
        <w:rPr>
          <w:rFonts w:hint="eastAsia"/>
          <w:kern w:val="0"/>
        </w:rPr>
        <w:t>条関係）</w:t>
      </w:r>
    </w:p>
    <w:p w:rsidR="005B1DBE" w:rsidRPr="005A0388" w:rsidRDefault="005B1DBE" w:rsidP="00274111">
      <w:pPr>
        <w:autoSpaceDE w:val="0"/>
        <w:autoSpaceDN w:val="0"/>
        <w:adjustRightInd w:val="0"/>
        <w:spacing w:line="180" w:lineRule="auto"/>
        <w:jc w:val="left"/>
        <w:rPr>
          <w:rFonts w:hAnsi="ＭＳ 明朝"/>
          <w:kern w:val="0"/>
        </w:rPr>
      </w:pPr>
    </w:p>
    <w:p w:rsidR="002A0F97" w:rsidRPr="005A0388" w:rsidRDefault="00E21EC5" w:rsidP="0052397E">
      <w:pPr>
        <w:autoSpaceDE w:val="0"/>
        <w:autoSpaceDN w:val="0"/>
        <w:adjustRightInd w:val="0"/>
        <w:spacing w:line="180" w:lineRule="auto"/>
        <w:jc w:val="center"/>
        <w:rPr>
          <w:rFonts w:hAnsi="ＭＳ 明朝"/>
          <w:kern w:val="0"/>
        </w:rPr>
      </w:pPr>
      <w:r w:rsidRPr="005A0388">
        <w:rPr>
          <w:rFonts w:hAnsi="ＭＳ 明朝" w:hint="eastAsia"/>
          <w:kern w:val="0"/>
        </w:rPr>
        <w:t>新型コロナウイルス感染症</w:t>
      </w:r>
      <w:r w:rsidR="00CF5474" w:rsidRPr="005A0388">
        <w:rPr>
          <w:rFonts w:hAnsi="ＭＳ 明朝" w:hint="eastAsia"/>
          <w:kern w:val="0"/>
        </w:rPr>
        <w:t>関連融資利子補給金交付申請書兼請求書</w:t>
      </w:r>
    </w:p>
    <w:p w:rsidR="0052397E" w:rsidRPr="005A0388" w:rsidRDefault="0052397E" w:rsidP="0052397E">
      <w:pPr>
        <w:autoSpaceDE w:val="0"/>
        <w:autoSpaceDN w:val="0"/>
        <w:adjustRightInd w:val="0"/>
        <w:spacing w:line="180" w:lineRule="auto"/>
        <w:jc w:val="center"/>
      </w:pPr>
    </w:p>
    <w:p w:rsidR="002A0F97" w:rsidRPr="005A0388" w:rsidRDefault="00C5758C" w:rsidP="002A0F97">
      <w:pPr>
        <w:wordWrap w:val="0"/>
        <w:jc w:val="right"/>
        <w:rPr>
          <w:rFonts w:hAnsi="ＭＳ 明朝"/>
        </w:rPr>
      </w:pPr>
      <w:r w:rsidRPr="005A0388">
        <w:rPr>
          <w:rFonts w:hAnsi="ＭＳ 明朝" w:hint="eastAsia"/>
        </w:rPr>
        <w:t xml:space="preserve">　　</w:t>
      </w:r>
      <w:r w:rsidR="002A0F97" w:rsidRPr="005A0388">
        <w:rPr>
          <w:rFonts w:hAnsi="ＭＳ 明朝" w:hint="eastAsia"/>
        </w:rPr>
        <w:t>年　　月　　日</w:t>
      </w:r>
    </w:p>
    <w:p w:rsidR="002A0F97" w:rsidRPr="005A0388" w:rsidRDefault="002A0F97" w:rsidP="002A0F97">
      <w:pPr>
        <w:ind w:firstLineChars="100" w:firstLine="234"/>
        <w:rPr>
          <w:rFonts w:cs="Times New Roman"/>
        </w:rPr>
      </w:pPr>
      <w:r w:rsidRPr="005A0388">
        <w:rPr>
          <w:rFonts w:hAnsi="ＭＳ 明朝" w:hint="eastAsia"/>
        </w:rPr>
        <w:t>（宛先）南砺市長</w:t>
      </w:r>
    </w:p>
    <w:p w:rsidR="00CF5474" w:rsidRPr="005A0388" w:rsidRDefault="00CF5474" w:rsidP="007E7757">
      <w:pPr>
        <w:ind w:firstLineChars="1500" w:firstLine="3507"/>
        <w:rPr>
          <w:rFonts w:hAnsi="ＭＳ 明朝"/>
        </w:rPr>
      </w:pPr>
      <w:r w:rsidRPr="005A0388">
        <w:rPr>
          <w:rFonts w:hAnsi="ＭＳ 明朝" w:hint="eastAsia"/>
        </w:rPr>
        <w:t xml:space="preserve">申請者　住所　　　　　　　　　　</w:t>
      </w:r>
    </w:p>
    <w:p w:rsidR="00CF5474" w:rsidRPr="005A0388" w:rsidRDefault="00CF5474" w:rsidP="00CF5474">
      <w:pPr>
        <w:ind w:firstLineChars="1900" w:firstLine="4442"/>
        <w:jc w:val="left"/>
        <w:rPr>
          <w:rFonts w:cs="Times New Roman"/>
        </w:rPr>
      </w:pPr>
      <w:r w:rsidRPr="005A0388">
        <w:rPr>
          <w:rFonts w:hAnsi="ＭＳ 明朝" w:hint="eastAsia"/>
        </w:rPr>
        <w:t xml:space="preserve">事業所名　　　　　　　　　　　　　　　</w:t>
      </w:r>
    </w:p>
    <w:p w:rsidR="00CF5474" w:rsidRPr="005A0388" w:rsidRDefault="00CF5474" w:rsidP="00CF5474">
      <w:pPr>
        <w:wordWrap w:val="0"/>
        <w:ind w:right="-709"/>
        <w:jc w:val="right"/>
      </w:pPr>
      <w:r w:rsidRPr="005A0388">
        <w:rPr>
          <w:rFonts w:hAnsi="ＭＳ 明朝" w:hint="eastAsia"/>
        </w:rPr>
        <w:t xml:space="preserve">代表者氏名　　　　　　　　　　　　　</w:t>
      </w:r>
      <w:r w:rsidRPr="005A0388">
        <w:rPr>
          <w:rFonts w:hAnsi="ＭＳ 明朝" w:hint="eastAsia"/>
          <w:sz w:val="23"/>
          <w:szCs w:val="23"/>
        </w:rPr>
        <w:t xml:space="preserve">　</w:t>
      </w:r>
      <w:r w:rsidRPr="005A0388">
        <w:rPr>
          <w:rFonts w:hint="eastAsia"/>
        </w:rPr>
        <w:t xml:space="preserve">　</w:t>
      </w:r>
    </w:p>
    <w:p w:rsidR="00984742" w:rsidRPr="005A0388" w:rsidRDefault="00984742" w:rsidP="00CF5474">
      <w:pPr>
        <w:ind w:firstLineChars="400" w:firstLine="935"/>
        <w:rPr>
          <w:rFonts w:cs="Times New Roman"/>
        </w:rPr>
      </w:pPr>
    </w:p>
    <w:p w:rsidR="00CF5474" w:rsidRPr="005A0388" w:rsidRDefault="00CF5474" w:rsidP="00CF5474">
      <w:pPr>
        <w:ind w:firstLineChars="400" w:firstLine="935"/>
        <w:rPr>
          <w:rFonts w:hAnsi="ＭＳ 明朝"/>
        </w:rPr>
      </w:pPr>
      <w:r w:rsidRPr="005A0388">
        <w:rPr>
          <w:rFonts w:hAnsi="ＭＳ 明朝" w:hint="eastAsia"/>
        </w:rPr>
        <w:t>年　　月　　日付け　　第　　号で南砺市新型コロナウイルス感染症関連融資利子補給金の承認を受けたものについて、</w:t>
      </w:r>
      <w:r w:rsidR="0051293C" w:rsidRPr="005A0388">
        <w:rPr>
          <w:rFonts w:hAnsi="ＭＳ 明朝" w:hint="eastAsia"/>
        </w:rPr>
        <w:t>利子補給金の</w:t>
      </w:r>
      <w:r w:rsidRPr="005A0388">
        <w:rPr>
          <w:rFonts w:hAnsi="ＭＳ 明朝" w:hint="eastAsia"/>
        </w:rPr>
        <w:t>交付を受けたいので、南砺市新型コロナウイルス感染症関連融資利子補給金交付要綱第９条の規定により、次のとおり関係書類を添えて申請します。</w:t>
      </w:r>
    </w:p>
    <w:p w:rsidR="0051293C" w:rsidRPr="005A0388" w:rsidRDefault="0051293C" w:rsidP="00CF5474">
      <w:pPr>
        <w:autoSpaceDE w:val="0"/>
        <w:autoSpaceDN w:val="0"/>
        <w:adjustRightInd w:val="0"/>
        <w:rPr>
          <w:rFonts w:hAnsi="ＭＳ 明朝"/>
        </w:rPr>
      </w:pPr>
    </w:p>
    <w:p w:rsidR="0051293C" w:rsidRPr="005A0388" w:rsidRDefault="0051293C" w:rsidP="00CF5474">
      <w:pPr>
        <w:autoSpaceDE w:val="0"/>
        <w:autoSpaceDN w:val="0"/>
        <w:adjustRightInd w:val="0"/>
        <w:rPr>
          <w:rFonts w:hAnsi="ＭＳ 明朝"/>
        </w:rPr>
      </w:pPr>
      <w:r w:rsidRPr="005A0388">
        <w:rPr>
          <w:rFonts w:hAnsi="ＭＳ 明朝" w:hint="eastAsia"/>
        </w:rPr>
        <w:t>１　借入内容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523"/>
        <w:gridCol w:w="523"/>
        <w:gridCol w:w="121"/>
        <w:gridCol w:w="397"/>
        <w:gridCol w:w="523"/>
        <w:gridCol w:w="521"/>
        <w:gridCol w:w="522"/>
        <w:gridCol w:w="2498"/>
        <w:gridCol w:w="1950"/>
      </w:tblGrid>
      <w:tr w:rsidR="0090281C" w:rsidRPr="005A0388" w:rsidTr="00801991">
        <w:trPr>
          <w:trHeight w:val="372"/>
        </w:trPr>
        <w:tc>
          <w:tcPr>
            <w:tcW w:w="1701" w:type="dxa"/>
            <w:gridSpan w:val="4"/>
          </w:tcPr>
          <w:p w:rsidR="0090281C" w:rsidRPr="005A0388" w:rsidRDefault="00E93FAD" w:rsidP="00E84B5F">
            <w:pPr>
              <w:textAlignment w:val="center"/>
              <w:rPr>
                <w:sz w:val="21"/>
              </w:rPr>
            </w:pPr>
            <w:r w:rsidRPr="005A0388">
              <w:rPr>
                <w:rFonts w:hint="eastAsia"/>
                <w:sz w:val="21"/>
              </w:rPr>
              <w:t>取扱金融機関</w:t>
            </w:r>
          </w:p>
        </w:tc>
        <w:tc>
          <w:tcPr>
            <w:tcW w:w="6520" w:type="dxa"/>
            <w:gridSpan w:val="6"/>
          </w:tcPr>
          <w:p w:rsidR="0090281C" w:rsidRPr="005A0388" w:rsidRDefault="0090281C" w:rsidP="00E84B5F">
            <w:pPr>
              <w:wordWrap w:val="0"/>
              <w:ind w:right="224"/>
              <w:jc w:val="right"/>
              <w:textAlignment w:val="center"/>
              <w:rPr>
                <w:sz w:val="21"/>
              </w:rPr>
            </w:pPr>
          </w:p>
        </w:tc>
      </w:tr>
      <w:tr w:rsidR="0090281C" w:rsidRPr="005A0388" w:rsidTr="00801991">
        <w:tc>
          <w:tcPr>
            <w:tcW w:w="1701" w:type="dxa"/>
            <w:gridSpan w:val="4"/>
          </w:tcPr>
          <w:p w:rsidR="0090281C" w:rsidRPr="005A0388" w:rsidRDefault="00E93FAD" w:rsidP="00E84B5F">
            <w:pPr>
              <w:textAlignment w:val="center"/>
              <w:rPr>
                <w:sz w:val="21"/>
              </w:rPr>
            </w:pPr>
            <w:r w:rsidRPr="005A0388">
              <w:rPr>
                <w:rFonts w:hint="eastAsia"/>
                <w:sz w:val="21"/>
              </w:rPr>
              <w:t>借入金額</w:t>
            </w:r>
          </w:p>
        </w:tc>
        <w:tc>
          <w:tcPr>
            <w:tcW w:w="6520" w:type="dxa"/>
            <w:gridSpan w:val="6"/>
          </w:tcPr>
          <w:p w:rsidR="0090281C" w:rsidRPr="005A0388" w:rsidRDefault="00E93FAD" w:rsidP="00E84B5F">
            <w:pPr>
              <w:wordWrap w:val="0"/>
              <w:jc w:val="right"/>
              <w:textAlignment w:val="center"/>
              <w:rPr>
                <w:sz w:val="21"/>
              </w:rPr>
            </w:pPr>
            <w:r w:rsidRPr="005A0388">
              <w:rPr>
                <w:rFonts w:hint="eastAsia"/>
                <w:sz w:val="21"/>
              </w:rPr>
              <w:t>円</w:t>
            </w:r>
          </w:p>
        </w:tc>
      </w:tr>
      <w:tr w:rsidR="001D10DB" w:rsidRPr="005A0388" w:rsidTr="00801991">
        <w:tc>
          <w:tcPr>
            <w:tcW w:w="1701" w:type="dxa"/>
            <w:gridSpan w:val="4"/>
          </w:tcPr>
          <w:p w:rsidR="001D10DB" w:rsidRPr="005A0388" w:rsidRDefault="001D10DB" w:rsidP="00E84B5F">
            <w:pPr>
              <w:textAlignment w:val="center"/>
              <w:rPr>
                <w:sz w:val="21"/>
              </w:rPr>
            </w:pPr>
            <w:r w:rsidRPr="005A0388">
              <w:rPr>
                <w:rFonts w:hint="eastAsia"/>
                <w:sz w:val="21"/>
              </w:rPr>
              <w:t>借入年月日</w:t>
            </w:r>
          </w:p>
        </w:tc>
        <w:tc>
          <w:tcPr>
            <w:tcW w:w="6520" w:type="dxa"/>
            <w:gridSpan w:val="6"/>
          </w:tcPr>
          <w:p w:rsidR="001D10DB" w:rsidRPr="005A0388" w:rsidRDefault="001D10DB" w:rsidP="00E84B5F">
            <w:pPr>
              <w:jc w:val="center"/>
              <w:textAlignment w:val="center"/>
              <w:rPr>
                <w:sz w:val="21"/>
              </w:rPr>
            </w:pPr>
            <w:r w:rsidRPr="005A0388">
              <w:rPr>
                <w:rFonts w:hint="eastAsia"/>
                <w:sz w:val="21"/>
              </w:rPr>
              <w:t>年　　月　　日</w:t>
            </w:r>
          </w:p>
        </w:tc>
      </w:tr>
      <w:tr w:rsidR="001D10DB" w:rsidRPr="005A0388" w:rsidTr="00801991">
        <w:tc>
          <w:tcPr>
            <w:tcW w:w="1701" w:type="dxa"/>
            <w:gridSpan w:val="4"/>
          </w:tcPr>
          <w:p w:rsidR="001D10DB" w:rsidRPr="005A0388" w:rsidRDefault="001D10DB" w:rsidP="00E84B5F">
            <w:pPr>
              <w:textAlignment w:val="center"/>
              <w:rPr>
                <w:sz w:val="21"/>
              </w:rPr>
            </w:pPr>
            <w:r w:rsidRPr="005A0388">
              <w:rPr>
                <w:rFonts w:hint="eastAsia"/>
                <w:sz w:val="21"/>
              </w:rPr>
              <w:t>償還期間</w:t>
            </w:r>
          </w:p>
        </w:tc>
        <w:tc>
          <w:tcPr>
            <w:tcW w:w="6520" w:type="dxa"/>
            <w:gridSpan w:val="6"/>
          </w:tcPr>
          <w:p w:rsidR="00CA3C82" w:rsidRPr="005A0388" w:rsidRDefault="00CA3C82" w:rsidP="00E84B5F">
            <w:pPr>
              <w:jc w:val="right"/>
              <w:textAlignment w:val="center"/>
              <w:rPr>
                <w:sz w:val="21"/>
              </w:rPr>
            </w:pPr>
            <w:r w:rsidRPr="005A0388">
              <w:rPr>
                <w:rFonts w:hint="eastAsia"/>
                <w:sz w:val="21"/>
              </w:rPr>
              <w:t>年　　月　　日～　　　　年　　月　　日（　　年）</w:t>
            </w:r>
          </w:p>
        </w:tc>
      </w:tr>
      <w:tr w:rsidR="00CA3C82" w:rsidRPr="005A0388" w:rsidTr="00801991">
        <w:tc>
          <w:tcPr>
            <w:tcW w:w="1701" w:type="dxa"/>
            <w:gridSpan w:val="4"/>
          </w:tcPr>
          <w:p w:rsidR="00CA3C82" w:rsidRPr="005A0388" w:rsidRDefault="00CA3C82" w:rsidP="00E84B5F">
            <w:pPr>
              <w:textAlignment w:val="center"/>
              <w:rPr>
                <w:sz w:val="21"/>
              </w:rPr>
            </w:pPr>
            <w:r w:rsidRPr="005A0388">
              <w:rPr>
                <w:rFonts w:hint="eastAsia"/>
                <w:sz w:val="21"/>
              </w:rPr>
              <w:t>支払期間</w:t>
            </w:r>
          </w:p>
        </w:tc>
        <w:tc>
          <w:tcPr>
            <w:tcW w:w="6520" w:type="dxa"/>
            <w:gridSpan w:val="6"/>
          </w:tcPr>
          <w:p w:rsidR="00CA3C82" w:rsidRPr="005A0388" w:rsidRDefault="00CA3C82" w:rsidP="00E84B5F">
            <w:pPr>
              <w:jc w:val="center"/>
              <w:textAlignment w:val="center"/>
              <w:rPr>
                <w:sz w:val="21"/>
              </w:rPr>
            </w:pPr>
            <w:r w:rsidRPr="005A0388">
              <w:rPr>
                <w:rFonts w:hint="eastAsia"/>
                <w:sz w:val="21"/>
              </w:rPr>
              <w:t>年　　月　　日～　　　　年　　月　　日</w:t>
            </w:r>
          </w:p>
        </w:tc>
      </w:tr>
      <w:tr w:rsidR="0090281C" w:rsidRPr="005A0388" w:rsidTr="00801991">
        <w:tc>
          <w:tcPr>
            <w:tcW w:w="1701" w:type="dxa"/>
            <w:gridSpan w:val="4"/>
          </w:tcPr>
          <w:p w:rsidR="0090281C" w:rsidRPr="005A0388" w:rsidRDefault="0090281C" w:rsidP="00E84B5F">
            <w:pPr>
              <w:textAlignment w:val="center"/>
              <w:rPr>
                <w:sz w:val="21"/>
              </w:rPr>
            </w:pPr>
            <w:r w:rsidRPr="005A0388">
              <w:rPr>
                <w:rFonts w:hint="eastAsia"/>
                <w:sz w:val="21"/>
              </w:rPr>
              <w:t>支払利子</w:t>
            </w:r>
          </w:p>
        </w:tc>
        <w:tc>
          <w:tcPr>
            <w:tcW w:w="6520" w:type="dxa"/>
            <w:gridSpan w:val="6"/>
          </w:tcPr>
          <w:p w:rsidR="0090281C" w:rsidRPr="005A0388" w:rsidRDefault="0090281C" w:rsidP="00E84B5F">
            <w:pPr>
              <w:jc w:val="right"/>
              <w:textAlignment w:val="center"/>
              <w:rPr>
                <w:sz w:val="21"/>
              </w:rPr>
            </w:pPr>
            <w:r w:rsidRPr="005A0388">
              <w:rPr>
                <w:rFonts w:hint="eastAsia"/>
                <w:sz w:val="21"/>
              </w:rPr>
              <w:t>円</w:t>
            </w:r>
          </w:p>
        </w:tc>
      </w:tr>
      <w:tr w:rsidR="006F313F" w:rsidRPr="005A0388" w:rsidTr="006F313F">
        <w:trPr>
          <w:trHeight w:val="330"/>
        </w:trPr>
        <w:tc>
          <w:tcPr>
            <w:tcW w:w="1701" w:type="dxa"/>
            <w:gridSpan w:val="4"/>
            <w:vMerge w:val="restart"/>
            <w:vAlign w:val="center"/>
          </w:tcPr>
          <w:p w:rsidR="006F313F" w:rsidRPr="005A0388" w:rsidRDefault="006F313F" w:rsidP="006F313F">
            <w:pPr>
              <w:textAlignment w:val="center"/>
              <w:rPr>
                <w:sz w:val="21"/>
              </w:rPr>
            </w:pPr>
            <w:r w:rsidRPr="005A0388">
              <w:rPr>
                <w:rFonts w:hint="eastAsia"/>
                <w:sz w:val="21"/>
              </w:rPr>
              <w:t>利子補給金</w:t>
            </w:r>
          </w:p>
          <w:p w:rsidR="006F313F" w:rsidRPr="005A0388" w:rsidRDefault="006F313F" w:rsidP="006F313F">
            <w:pPr>
              <w:textAlignment w:val="center"/>
              <w:rPr>
                <w:sz w:val="21"/>
              </w:rPr>
            </w:pPr>
            <w:r w:rsidRPr="005A0388">
              <w:rPr>
                <w:rFonts w:hint="eastAsia"/>
                <w:sz w:val="21"/>
              </w:rPr>
              <w:t>交付申請額</w:t>
            </w:r>
          </w:p>
        </w:tc>
        <w:tc>
          <w:tcPr>
            <w:tcW w:w="6520" w:type="dxa"/>
            <w:gridSpan w:val="6"/>
            <w:tcBorders>
              <w:bottom w:val="dotted" w:sz="4" w:space="0" w:color="auto"/>
            </w:tcBorders>
          </w:tcPr>
          <w:p w:rsidR="006F313F" w:rsidRPr="005A0388" w:rsidRDefault="006F313F" w:rsidP="00E84B5F">
            <w:pPr>
              <w:jc w:val="right"/>
              <w:textAlignment w:val="center"/>
              <w:rPr>
                <w:sz w:val="21"/>
              </w:rPr>
            </w:pPr>
            <w:r w:rsidRPr="005A0388">
              <w:rPr>
                <w:rFonts w:hint="eastAsia"/>
                <w:sz w:val="21"/>
              </w:rPr>
              <w:t>円</w:t>
            </w:r>
            <w:r>
              <w:rPr>
                <w:rFonts w:hint="eastAsia"/>
                <w:sz w:val="21"/>
              </w:rPr>
              <w:t xml:space="preserve">　</w:t>
            </w:r>
            <w:r w:rsidRPr="006F313F">
              <w:rPr>
                <w:rFonts w:hint="eastAsia"/>
                <w:sz w:val="21"/>
              </w:rPr>
              <w:t>（</w:t>
            </w:r>
            <w:r w:rsidRPr="006F313F">
              <w:rPr>
                <w:sz w:val="21"/>
              </w:rPr>
              <w:t>1,000</w:t>
            </w:r>
            <w:r w:rsidRPr="006F313F">
              <w:rPr>
                <w:rFonts w:hint="eastAsia"/>
                <w:sz w:val="21"/>
              </w:rPr>
              <w:t>円未満切捨）</w:t>
            </w:r>
          </w:p>
        </w:tc>
      </w:tr>
      <w:tr w:rsidR="006F313F" w:rsidRPr="005A0388" w:rsidTr="006F313F">
        <w:trPr>
          <w:trHeight w:val="360"/>
        </w:trPr>
        <w:tc>
          <w:tcPr>
            <w:tcW w:w="1701" w:type="dxa"/>
            <w:gridSpan w:val="4"/>
            <w:vMerge/>
          </w:tcPr>
          <w:p w:rsidR="006F313F" w:rsidRPr="005A0388" w:rsidRDefault="006F313F" w:rsidP="00E84B5F">
            <w:pPr>
              <w:textAlignment w:val="center"/>
              <w:rPr>
                <w:sz w:val="21"/>
              </w:rPr>
            </w:pPr>
          </w:p>
        </w:tc>
        <w:tc>
          <w:tcPr>
            <w:tcW w:w="6520" w:type="dxa"/>
            <w:gridSpan w:val="6"/>
            <w:tcBorders>
              <w:top w:val="dotted" w:sz="4" w:space="0" w:color="auto"/>
            </w:tcBorders>
            <w:vAlign w:val="center"/>
          </w:tcPr>
          <w:p w:rsidR="006F313F" w:rsidRDefault="006F313F" w:rsidP="006F313F">
            <w:pPr>
              <w:ind w:right="672"/>
              <w:textAlignment w:val="center"/>
              <w:rPr>
                <w:sz w:val="21"/>
              </w:rPr>
            </w:pPr>
            <w:r>
              <w:rPr>
                <w:rFonts w:hint="eastAsia"/>
                <w:sz w:val="21"/>
              </w:rPr>
              <w:t>※借入金額が</w:t>
            </w:r>
            <w:r>
              <w:rPr>
                <w:sz w:val="21"/>
              </w:rPr>
              <w:t>3,000</w:t>
            </w:r>
            <w:r>
              <w:rPr>
                <w:rFonts w:hint="eastAsia"/>
                <w:sz w:val="21"/>
              </w:rPr>
              <w:t>万円以上の場合の算出方法</w:t>
            </w:r>
          </w:p>
          <w:p w:rsidR="006F313F" w:rsidRPr="005A0388" w:rsidRDefault="006F313F" w:rsidP="006F313F">
            <w:pPr>
              <w:ind w:right="672" w:firstLineChars="100" w:firstLine="224"/>
              <w:textAlignment w:val="center"/>
              <w:rPr>
                <w:sz w:val="21"/>
              </w:rPr>
            </w:pPr>
            <w:r>
              <w:rPr>
                <w:rFonts w:hint="eastAsia"/>
                <w:sz w:val="21"/>
              </w:rPr>
              <w:t>支払利子×</w:t>
            </w:r>
            <w:r>
              <w:rPr>
                <w:sz w:val="21"/>
              </w:rPr>
              <w:t>3,000</w:t>
            </w:r>
            <w:r>
              <w:rPr>
                <w:rFonts w:hint="eastAsia"/>
                <w:sz w:val="21"/>
              </w:rPr>
              <w:t>万円÷借入金額</w:t>
            </w:r>
          </w:p>
        </w:tc>
      </w:tr>
      <w:tr w:rsidR="00984742" w:rsidRPr="005A0388" w:rsidTr="00801991">
        <w:tc>
          <w:tcPr>
            <w:tcW w:w="8221" w:type="dxa"/>
            <w:gridSpan w:val="10"/>
          </w:tcPr>
          <w:p w:rsidR="00984742" w:rsidRPr="005A0388" w:rsidRDefault="00984742" w:rsidP="00E84B5F">
            <w:pPr>
              <w:textAlignment w:val="center"/>
              <w:rPr>
                <w:sz w:val="21"/>
              </w:rPr>
            </w:pPr>
            <w:r w:rsidRPr="005A0388">
              <w:rPr>
                <w:rFonts w:hint="eastAsia"/>
                <w:sz w:val="21"/>
              </w:rPr>
              <w:t>利子補給金振込先</w:t>
            </w:r>
          </w:p>
        </w:tc>
      </w:tr>
      <w:tr w:rsidR="00695F13" w:rsidRPr="005A0388" w:rsidTr="00801991">
        <w:tc>
          <w:tcPr>
            <w:tcW w:w="3685" w:type="dxa"/>
            <w:gridSpan w:val="8"/>
          </w:tcPr>
          <w:p w:rsidR="00695F13" w:rsidRPr="005A0388" w:rsidRDefault="00695F13" w:rsidP="00E84B5F">
            <w:pPr>
              <w:jc w:val="center"/>
              <w:textAlignment w:val="center"/>
              <w:rPr>
                <w:sz w:val="21"/>
              </w:rPr>
            </w:pPr>
            <w:r w:rsidRPr="005A0388">
              <w:rPr>
                <w:rFonts w:hint="eastAsia"/>
                <w:sz w:val="21"/>
              </w:rPr>
              <w:t>金融機関名</w:t>
            </w:r>
          </w:p>
        </w:tc>
        <w:tc>
          <w:tcPr>
            <w:tcW w:w="2552" w:type="dxa"/>
          </w:tcPr>
          <w:p w:rsidR="00695F13" w:rsidRPr="005A0388" w:rsidRDefault="00695F13" w:rsidP="00E84B5F">
            <w:pPr>
              <w:jc w:val="center"/>
              <w:textAlignment w:val="center"/>
              <w:rPr>
                <w:sz w:val="21"/>
              </w:rPr>
            </w:pPr>
            <w:r w:rsidRPr="005A0388">
              <w:rPr>
                <w:rFonts w:hint="eastAsia"/>
                <w:sz w:val="21"/>
              </w:rPr>
              <w:t>支店名</w:t>
            </w:r>
          </w:p>
        </w:tc>
        <w:tc>
          <w:tcPr>
            <w:tcW w:w="1984" w:type="dxa"/>
          </w:tcPr>
          <w:p w:rsidR="00695F13" w:rsidRPr="005A0388" w:rsidRDefault="00695F13" w:rsidP="00E84B5F">
            <w:pPr>
              <w:jc w:val="center"/>
              <w:textAlignment w:val="center"/>
              <w:rPr>
                <w:sz w:val="21"/>
              </w:rPr>
            </w:pPr>
            <w:r w:rsidRPr="005A0388">
              <w:rPr>
                <w:rFonts w:hint="eastAsia"/>
                <w:sz w:val="21"/>
              </w:rPr>
              <w:t>口座種別</w:t>
            </w:r>
          </w:p>
        </w:tc>
      </w:tr>
      <w:tr w:rsidR="00695F13" w:rsidRPr="005A0388" w:rsidTr="006F313F">
        <w:trPr>
          <w:trHeight w:val="680"/>
        </w:trPr>
        <w:tc>
          <w:tcPr>
            <w:tcW w:w="3685" w:type="dxa"/>
            <w:gridSpan w:val="8"/>
            <w:vAlign w:val="center"/>
          </w:tcPr>
          <w:p w:rsidR="00695F13" w:rsidRPr="005A0388" w:rsidRDefault="00AC2D55" w:rsidP="00E84B5F">
            <w:pPr>
              <w:ind w:firstLineChars="900" w:firstLine="2014"/>
              <w:jc w:val="right"/>
              <w:textAlignment w:val="center"/>
              <w:rPr>
                <w:sz w:val="21"/>
              </w:rPr>
            </w:pPr>
            <w:r w:rsidRPr="005A0388">
              <w:rPr>
                <w:rFonts w:hint="eastAsia"/>
                <w:sz w:val="21"/>
              </w:rPr>
              <w:t>銀行・金庫</w:t>
            </w:r>
          </w:p>
          <w:p w:rsidR="00AC2D55" w:rsidRPr="005A0388" w:rsidRDefault="00AC2D55" w:rsidP="00E84B5F">
            <w:pPr>
              <w:ind w:firstLineChars="900" w:firstLine="2014"/>
              <w:jc w:val="right"/>
              <w:textAlignment w:val="center"/>
              <w:rPr>
                <w:sz w:val="21"/>
              </w:rPr>
            </w:pPr>
            <w:r w:rsidRPr="005A0388">
              <w:rPr>
                <w:rFonts w:hint="eastAsia"/>
                <w:sz w:val="21"/>
              </w:rPr>
              <w:t>組合・農協</w:t>
            </w:r>
          </w:p>
        </w:tc>
        <w:tc>
          <w:tcPr>
            <w:tcW w:w="2552" w:type="dxa"/>
            <w:vAlign w:val="center"/>
          </w:tcPr>
          <w:p w:rsidR="00BE029A" w:rsidRPr="005A0388" w:rsidRDefault="00BE029A" w:rsidP="00E84B5F">
            <w:pPr>
              <w:jc w:val="right"/>
              <w:textAlignment w:val="center"/>
              <w:rPr>
                <w:sz w:val="21"/>
              </w:rPr>
            </w:pPr>
            <w:r w:rsidRPr="005A0388">
              <w:rPr>
                <w:rFonts w:hint="eastAsia"/>
                <w:sz w:val="21"/>
              </w:rPr>
              <w:t>本店</w:t>
            </w:r>
          </w:p>
          <w:p w:rsidR="00695F13" w:rsidRPr="005A0388" w:rsidRDefault="00AC2D55" w:rsidP="00E84B5F">
            <w:pPr>
              <w:jc w:val="right"/>
              <w:textAlignment w:val="center"/>
              <w:rPr>
                <w:sz w:val="21"/>
              </w:rPr>
            </w:pPr>
            <w:r w:rsidRPr="005A0388">
              <w:rPr>
                <w:rFonts w:hint="eastAsia"/>
                <w:sz w:val="21"/>
              </w:rPr>
              <w:t>支店</w:t>
            </w:r>
          </w:p>
        </w:tc>
        <w:tc>
          <w:tcPr>
            <w:tcW w:w="1984" w:type="dxa"/>
            <w:vAlign w:val="center"/>
          </w:tcPr>
          <w:p w:rsidR="00695F13" w:rsidRPr="005A0388" w:rsidRDefault="00AC2D55" w:rsidP="00E84B5F">
            <w:pPr>
              <w:jc w:val="center"/>
              <w:textAlignment w:val="center"/>
              <w:rPr>
                <w:sz w:val="21"/>
              </w:rPr>
            </w:pPr>
            <w:r w:rsidRPr="005A0388">
              <w:rPr>
                <w:rFonts w:hint="eastAsia"/>
                <w:sz w:val="21"/>
              </w:rPr>
              <w:t>普通・当座</w:t>
            </w:r>
          </w:p>
        </w:tc>
      </w:tr>
      <w:tr w:rsidR="00695F13" w:rsidRPr="005A0388" w:rsidTr="00801991">
        <w:trPr>
          <w:trHeight w:val="335"/>
        </w:trPr>
        <w:tc>
          <w:tcPr>
            <w:tcW w:w="3685" w:type="dxa"/>
            <w:gridSpan w:val="8"/>
            <w:vAlign w:val="center"/>
          </w:tcPr>
          <w:p w:rsidR="00695F13" w:rsidRPr="005A0388" w:rsidRDefault="00984742" w:rsidP="00E84B5F">
            <w:pPr>
              <w:jc w:val="center"/>
              <w:textAlignment w:val="center"/>
              <w:rPr>
                <w:sz w:val="21"/>
              </w:rPr>
            </w:pPr>
            <w:r w:rsidRPr="005A0388">
              <w:rPr>
                <w:rFonts w:hint="eastAsia"/>
                <w:sz w:val="21"/>
              </w:rPr>
              <w:t>口座番号</w:t>
            </w:r>
          </w:p>
        </w:tc>
        <w:tc>
          <w:tcPr>
            <w:tcW w:w="4536" w:type="dxa"/>
            <w:gridSpan w:val="2"/>
            <w:vAlign w:val="center"/>
          </w:tcPr>
          <w:p w:rsidR="00695F13" w:rsidRPr="005A0388" w:rsidRDefault="00984742" w:rsidP="00E84B5F">
            <w:pPr>
              <w:jc w:val="center"/>
              <w:textAlignment w:val="center"/>
              <w:rPr>
                <w:sz w:val="21"/>
              </w:rPr>
            </w:pPr>
            <w:r w:rsidRPr="005A0388">
              <w:rPr>
                <w:rFonts w:hint="eastAsia"/>
                <w:sz w:val="21"/>
              </w:rPr>
              <w:t>口座名義（フリガナ）</w:t>
            </w:r>
          </w:p>
        </w:tc>
      </w:tr>
      <w:tr w:rsidR="001E40CA" w:rsidRPr="005A0388" w:rsidTr="001E40CA">
        <w:trPr>
          <w:trHeight w:val="567"/>
        </w:trPr>
        <w:tc>
          <w:tcPr>
            <w:tcW w:w="526" w:type="dxa"/>
            <w:tcBorders>
              <w:right w:val="dotted" w:sz="4" w:space="0" w:color="auto"/>
            </w:tcBorders>
            <w:vAlign w:val="center"/>
          </w:tcPr>
          <w:p w:rsidR="001E40CA" w:rsidRPr="005A0388" w:rsidRDefault="001E40CA" w:rsidP="006F313F">
            <w:pPr>
              <w:textAlignment w:val="center"/>
              <w:rPr>
                <w:sz w:val="21"/>
              </w:rPr>
            </w:pPr>
          </w:p>
        </w:tc>
        <w:tc>
          <w:tcPr>
            <w:tcW w:w="526" w:type="dxa"/>
            <w:tcBorders>
              <w:left w:val="dotted" w:sz="4" w:space="0" w:color="auto"/>
              <w:right w:val="dotted" w:sz="4" w:space="0" w:color="auto"/>
            </w:tcBorders>
            <w:vAlign w:val="center"/>
          </w:tcPr>
          <w:p w:rsidR="001E40CA" w:rsidRPr="005A0388" w:rsidRDefault="001E40CA" w:rsidP="006F313F">
            <w:pPr>
              <w:textAlignment w:val="center"/>
              <w:rPr>
                <w:sz w:val="21"/>
              </w:rPr>
            </w:pPr>
          </w:p>
        </w:tc>
        <w:tc>
          <w:tcPr>
            <w:tcW w:w="527" w:type="dxa"/>
            <w:tcBorders>
              <w:left w:val="dotted" w:sz="4" w:space="0" w:color="auto"/>
              <w:right w:val="dotted" w:sz="4" w:space="0" w:color="auto"/>
            </w:tcBorders>
            <w:vAlign w:val="center"/>
          </w:tcPr>
          <w:p w:rsidR="001E40CA" w:rsidRPr="005A0388" w:rsidRDefault="001E40CA" w:rsidP="006F313F">
            <w:pPr>
              <w:textAlignment w:val="center"/>
              <w:rPr>
                <w:sz w:val="21"/>
              </w:rPr>
            </w:pPr>
          </w:p>
        </w:tc>
        <w:tc>
          <w:tcPr>
            <w:tcW w:w="526" w:type="dxa"/>
            <w:gridSpan w:val="2"/>
            <w:tcBorders>
              <w:left w:val="dotted" w:sz="4" w:space="0" w:color="auto"/>
              <w:right w:val="dotted" w:sz="4" w:space="0" w:color="auto"/>
            </w:tcBorders>
            <w:vAlign w:val="center"/>
          </w:tcPr>
          <w:p w:rsidR="001E40CA" w:rsidRPr="005A0388" w:rsidRDefault="001E40CA" w:rsidP="006F313F">
            <w:pPr>
              <w:textAlignment w:val="center"/>
              <w:rPr>
                <w:sz w:val="21"/>
              </w:rPr>
            </w:pPr>
          </w:p>
        </w:tc>
        <w:tc>
          <w:tcPr>
            <w:tcW w:w="527" w:type="dxa"/>
            <w:tcBorders>
              <w:left w:val="dotted" w:sz="4" w:space="0" w:color="auto"/>
              <w:right w:val="dotted" w:sz="4" w:space="0" w:color="auto"/>
            </w:tcBorders>
            <w:vAlign w:val="center"/>
          </w:tcPr>
          <w:p w:rsidR="001E40CA" w:rsidRPr="005A0388" w:rsidRDefault="001E40CA" w:rsidP="006F313F">
            <w:pPr>
              <w:textAlignment w:val="center"/>
              <w:rPr>
                <w:sz w:val="21"/>
              </w:rPr>
            </w:pPr>
          </w:p>
        </w:tc>
        <w:tc>
          <w:tcPr>
            <w:tcW w:w="526" w:type="dxa"/>
            <w:tcBorders>
              <w:left w:val="dotted" w:sz="4" w:space="0" w:color="auto"/>
              <w:right w:val="dotted" w:sz="4" w:space="0" w:color="auto"/>
            </w:tcBorders>
            <w:vAlign w:val="center"/>
          </w:tcPr>
          <w:p w:rsidR="001E40CA" w:rsidRPr="005A0388" w:rsidRDefault="001E40CA" w:rsidP="006F313F">
            <w:pPr>
              <w:textAlignment w:val="center"/>
              <w:rPr>
                <w:sz w:val="21"/>
              </w:rPr>
            </w:pPr>
          </w:p>
        </w:tc>
        <w:tc>
          <w:tcPr>
            <w:tcW w:w="527" w:type="dxa"/>
            <w:tcBorders>
              <w:left w:val="dotted" w:sz="4" w:space="0" w:color="auto"/>
            </w:tcBorders>
            <w:vAlign w:val="center"/>
          </w:tcPr>
          <w:p w:rsidR="001E40CA" w:rsidRPr="005A0388" w:rsidRDefault="001E40CA" w:rsidP="006F313F">
            <w:pPr>
              <w:textAlignment w:val="center"/>
              <w:rPr>
                <w:sz w:val="21"/>
              </w:rPr>
            </w:pPr>
          </w:p>
        </w:tc>
        <w:tc>
          <w:tcPr>
            <w:tcW w:w="4536" w:type="dxa"/>
            <w:gridSpan w:val="2"/>
            <w:vAlign w:val="center"/>
          </w:tcPr>
          <w:p w:rsidR="001E40CA" w:rsidRPr="005A0388" w:rsidRDefault="001E40CA" w:rsidP="006F313F">
            <w:pPr>
              <w:textAlignment w:val="center"/>
              <w:rPr>
                <w:sz w:val="21"/>
              </w:rPr>
            </w:pPr>
          </w:p>
        </w:tc>
      </w:tr>
    </w:tbl>
    <w:p w:rsidR="00600E1B" w:rsidRPr="005A0388" w:rsidRDefault="00600E1B" w:rsidP="0099230F">
      <w:pPr>
        <w:textAlignment w:val="center"/>
      </w:pPr>
    </w:p>
    <w:p w:rsidR="007F27E0" w:rsidRPr="005A0388" w:rsidRDefault="006A623C" w:rsidP="0099230F">
      <w:pPr>
        <w:textAlignment w:val="center"/>
      </w:pPr>
      <w:r w:rsidRPr="005A0388">
        <w:rPr>
          <w:rFonts w:hint="eastAsia"/>
        </w:rPr>
        <w:t>２</w:t>
      </w:r>
      <w:r w:rsidR="0099230F" w:rsidRPr="005A0388">
        <w:rPr>
          <w:rFonts w:hint="eastAsia"/>
        </w:rPr>
        <w:t xml:space="preserve">　添付書類</w:t>
      </w:r>
    </w:p>
    <w:p w:rsidR="0099230F" w:rsidRPr="005A0388" w:rsidRDefault="0099230F" w:rsidP="0099230F">
      <w:pPr>
        <w:ind w:left="220" w:hanging="220"/>
        <w:rPr>
          <w:rFonts w:ascii="Times" w:eastAsia="Hiragino Mincho ProN W3" w:hAnsi="Times" w:cs="Times"/>
        </w:rPr>
      </w:pPr>
      <w:r w:rsidRPr="005A0388">
        <w:rPr>
          <w:rFonts w:ascii="Times" w:eastAsia="Hiragino Mincho ProN W3" w:hAnsi="Times" w:cs="Times" w:hint="eastAsia"/>
        </w:rPr>
        <w:t>（１）支払済利子額が確認できる書類</w:t>
      </w:r>
    </w:p>
    <w:p w:rsidR="0099230F" w:rsidRPr="005A0388" w:rsidRDefault="0099230F" w:rsidP="0099230F">
      <w:pPr>
        <w:ind w:left="220" w:hanging="220"/>
        <w:rPr>
          <w:rFonts w:ascii="Times" w:eastAsia="Hiragino Mincho ProN W3" w:hAnsi="Times" w:cs="Times"/>
        </w:rPr>
      </w:pPr>
      <w:r w:rsidRPr="005A0388">
        <w:rPr>
          <w:rFonts w:ascii="Times" w:eastAsia="Hiragino Mincho ProN W3" w:hAnsi="Times" w:cs="Times" w:hint="eastAsia"/>
        </w:rPr>
        <w:t>（２）市税の完納証明書</w:t>
      </w:r>
    </w:p>
    <w:p w:rsidR="00911875" w:rsidRPr="005A0388" w:rsidRDefault="00F24F8D" w:rsidP="0052397E">
      <w:pPr>
        <w:textAlignment w:val="center"/>
      </w:pPr>
      <w:r>
        <w:rPr>
          <w:noProof/>
        </w:rPr>
        <mc:AlternateContent>
          <mc:Choice Requires="wps">
            <w:drawing>
              <wp:anchor distT="0" distB="0" distL="114300" distR="114300" simplePos="0" relativeHeight="251658240" behindDoc="0" locked="0" layoutInCell="1" allowOverlap="1">
                <wp:simplePos x="0" y="0"/>
                <wp:positionH relativeFrom="column">
                  <wp:posOffset>-432435</wp:posOffset>
                </wp:positionH>
                <wp:positionV relativeFrom="paragraph">
                  <wp:posOffset>348615</wp:posOffset>
                </wp:positionV>
                <wp:extent cx="6334125"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A1514F" id="_x0000_t32" coordsize="21600,21600" o:spt="32" o:oned="t" path="m,l21600,21600e" filled="f">
                <v:path arrowok="t" fillok="f" o:connecttype="none"/>
                <o:lock v:ext="edit" shapetype="t"/>
              </v:shapetype>
              <v:shape id="AutoShape 5" o:spid="_x0000_s1026" type="#_x0000_t32" style="position:absolute;left:0;text-align:left;margin-left:-34.05pt;margin-top:27.45pt;width:49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">
                <v:stroke dashstyle="1 1" endcap="round"/>
              </v:shape>
            </w:pict>
          </mc:Fallback>
        </mc:AlternateContent>
      </w:r>
      <w:r w:rsidR="0099230F" w:rsidRPr="005A0388">
        <w:rPr>
          <w:rFonts w:ascii="Times" w:eastAsia="Hiragino Mincho ProN W3" w:hAnsi="Times" w:cs="Times" w:hint="eastAsia"/>
        </w:rPr>
        <w:t>（３）</w:t>
      </w:r>
      <w:bookmarkStart w:id="0" w:name="_Hlk65686485"/>
      <w:r w:rsidR="0052397E" w:rsidRPr="005A0388">
        <w:rPr>
          <w:rFonts w:ascii="Times" w:eastAsia="Hiragino Mincho ProN W3" w:hAnsi="Times" w:cs="Times" w:hint="eastAsia"/>
        </w:rPr>
        <w:t>振込先が確認できる通帳の写し（口座名義がカナで印字されているページ）</w:t>
      </w:r>
    </w:p>
    <w:p w:rsidR="00205503" w:rsidRPr="006F313F" w:rsidRDefault="0052397E" w:rsidP="00205503">
      <w:pPr>
        <w:rPr>
          <w:sz w:val="18"/>
          <w:szCs w:val="18"/>
        </w:rPr>
      </w:pPr>
      <w:r w:rsidRPr="005A0388">
        <w:rPr>
          <w:rFonts w:hint="eastAsia"/>
          <w:color w:val="000000" w:themeColor="text1"/>
          <w:sz w:val="18"/>
          <w:szCs w:val="18"/>
        </w:rPr>
        <w:t xml:space="preserve">　　　　　</w:t>
      </w:r>
      <w:bookmarkEnd w:id="0"/>
      <w:r w:rsidR="00205503" w:rsidRPr="005A0388">
        <w:rPr>
          <w:rFonts w:hint="eastAsia"/>
          <w:color w:val="000000" w:themeColor="text1"/>
          <w:sz w:val="18"/>
          <w:szCs w:val="18"/>
        </w:rPr>
        <w:t xml:space="preserve">　　　　　　　　　　　　　　　　　　　　　　　　　　　　　</w:t>
      </w:r>
    </w:p>
    <w:p w:rsidR="00205503" w:rsidRPr="005A0388" w:rsidRDefault="00E65687" w:rsidP="00205503">
      <w:pPr>
        <w:rPr>
          <w:sz w:val="18"/>
          <w:szCs w:val="18"/>
        </w:rPr>
      </w:pPr>
      <w:r w:rsidRPr="005A0388">
        <w:rPr>
          <w:rFonts w:hint="eastAsia"/>
          <w:sz w:val="18"/>
          <w:szCs w:val="18"/>
        </w:rPr>
        <w:t xml:space="preserve">市使用欄　　　</w:t>
      </w:r>
      <w:r w:rsidR="00CB4E68">
        <w:rPr>
          <w:rFonts w:hint="eastAsia"/>
          <w:sz w:val="18"/>
          <w:szCs w:val="18"/>
        </w:rPr>
        <w:t xml:space="preserve">　　　　　　　　　　　　　　　　　　　　　　　　　　　　　　　</w:t>
      </w:r>
      <w:r w:rsidRPr="005A0388">
        <w:rPr>
          <w:rFonts w:hint="eastAsia"/>
          <w:sz w:val="18"/>
          <w:szCs w:val="18"/>
        </w:rPr>
        <w:t>受付印</w:t>
      </w:r>
      <w:bookmarkStart w:id="1" w:name="_GoBack"/>
      <w:bookmarkEnd w:id="1"/>
    </w:p>
    <w:tbl>
      <w:tblPr>
        <w:tblpPr w:leftFromText="142" w:rightFromText="142" w:vertAnchor="text" w:horzAnchor="margin" w:tblpY="112"/>
        <w:tblOverlap w:val="neve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3510"/>
        <w:gridCol w:w="1418"/>
        <w:gridCol w:w="1417"/>
      </w:tblGrid>
      <w:tr w:rsidR="00E65687" w:rsidRPr="005A0388" w:rsidTr="008E6CF0">
        <w:trPr>
          <w:trHeight w:val="280"/>
        </w:trPr>
        <w:tc>
          <w:tcPr>
            <w:tcW w:w="3510" w:type="dxa"/>
            <w:vMerge w:val="restart"/>
            <w:tcBorders>
              <w:right w:val="dotted" w:sz="4" w:space="0" w:color="auto"/>
            </w:tcBorders>
          </w:tcPr>
          <w:p w:rsidR="00E65687" w:rsidRPr="005A0388" w:rsidRDefault="00E65687" w:rsidP="008E6CF0">
            <w:pPr>
              <w:rPr>
                <w:sz w:val="18"/>
                <w:szCs w:val="18"/>
              </w:rPr>
            </w:pPr>
            <w:r w:rsidRPr="005A0388">
              <w:rPr>
                <w:rFonts w:hint="eastAsia"/>
                <w:sz w:val="18"/>
                <w:szCs w:val="18"/>
              </w:rPr>
              <w:t>歳出科目（節）</w:t>
            </w:r>
          </w:p>
          <w:p w:rsidR="00E65687" w:rsidRPr="005A0388" w:rsidRDefault="00E65687" w:rsidP="008E6CF0">
            <w:pPr>
              <w:rPr>
                <w:sz w:val="18"/>
                <w:szCs w:val="18"/>
              </w:rPr>
            </w:pPr>
            <w:r w:rsidRPr="005A0388">
              <w:rPr>
                <w:rFonts w:hint="eastAsia"/>
                <w:sz w:val="18"/>
                <w:szCs w:val="18"/>
              </w:rPr>
              <w:t xml:space="preserve">　　　　－　　－　　－　　－</w:t>
            </w:r>
          </w:p>
        </w:tc>
        <w:tc>
          <w:tcPr>
            <w:tcW w:w="1418" w:type="dxa"/>
            <w:tcBorders>
              <w:left w:val="dotted" w:sz="4" w:space="0" w:color="auto"/>
              <w:bottom w:val="dotted" w:sz="4" w:space="0" w:color="auto"/>
            </w:tcBorders>
            <w:vAlign w:val="center"/>
          </w:tcPr>
          <w:p w:rsidR="00E65687" w:rsidRPr="005A0388" w:rsidRDefault="00E65687" w:rsidP="008E6CF0">
            <w:pPr>
              <w:rPr>
                <w:sz w:val="18"/>
                <w:szCs w:val="18"/>
              </w:rPr>
            </w:pPr>
            <w:r w:rsidRPr="005A0388">
              <w:rPr>
                <w:rFonts w:hint="eastAsia"/>
                <w:sz w:val="18"/>
                <w:szCs w:val="18"/>
              </w:rPr>
              <w:t>請求日　　□</w:t>
            </w:r>
          </w:p>
        </w:tc>
        <w:tc>
          <w:tcPr>
            <w:tcW w:w="1417" w:type="dxa"/>
            <w:vMerge w:val="restart"/>
          </w:tcPr>
          <w:p w:rsidR="00E65687" w:rsidRPr="005A0388" w:rsidRDefault="00E65687" w:rsidP="008E6CF0">
            <w:pPr>
              <w:ind w:firstLineChars="100" w:firstLine="194"/>
              <w:rPr>
                <w:sz w:val="18"/>
                <w:szCs w:val="18"/>
              </w:rPr>
            </w:pPr>
            <w:r w:rsidRPr="005A0388">
              <w:rPr>
                <w:rFonts w:hint="eastAsia"/>
                <w:sz w:val="18"/>
                <w:szCs w:val="18"/>
              </w:rPr>
              <w:t>検収印</w:t>
            </w:r>
          </w:p>
        </w:tc>
      </w:tr>
      <w:tr w:rsidR="00E65687" w:rsidRPr="005A0388" w:rsidTr="008E6CF0">
        <w:trPr>
          <w:trHeight w:val="231"/>
        </w:trPr>
        <w:tc>
          <w:tcPr>
            <w:tcW w:w="3510" w:type="dxa"/>
            <w:vMerge/>
            <w:tcBorders>
              <w:right w:val="dotted" w:sz="4" w:space="0" w:color="auto"/>
            </w:tcBorders>
          </w:tcPr>
          <w:p w:rsidR="00E65687" w:rsidRPr="005A0388" w:rsidRDefault="00E65687" w:rsidP="008E6CF0">
            <w:pPr>
              <w:rPr>
                <w:sz w:val="18"/>
                <w:szCs w:val="18"/>
              </w:rPr>
            </w:pPr>
          </w:p>
        </w:tc>
        <w:tc>
          <w:tcPr>
            <w:tcW w:w="1418" w:type="dxa"/>
            <w:tcBorders>
              <w:top w:val="dotted" w:sz="4" w:space="0" w:color="auto"/>
              <w:left w:val="dotted" w:sz="4" w:space="0" w:color="auto"/>
              <w:bottom w:val="dotted" w:sz="4" w:space="0" w:color="auto"/>
            </w:tcBorders>
            <w:vAlign w:val="center"/>
          </w:tcPr>
          <w:p w:rsidR="00E65687" w:rsidRPr="005A0388" w:rsidRDefault="00E65687" w:rsidP="008E6CF0">
            <w:pPr>
              <w:rPr>
                <w:sz w:val="18"/>
                <w:szCs w:val="18"/>
              </w:rPr>
            </w:pPr>
            <w:r w:rsidRPr="005A0388">
              <w:rPr>
                <w:rFonts w:hint="eastAsia"/>
                <w:sz w:val="18"/>
                <w:szCs w:val="18"/>
              </w:rPr>
              <w:t>請求印　　□</w:t>
            </w:r>
          </w:p>
        </w:tc>
        <w:tc>
          <w:tcPr>
            <w:tcW w:w="1417" w:type="dxa"/>
            <w:vMerge/>
          </w:tcPr>
          <w:p w:rsidR="00E65687" w:rsidRPr="005A0388" w:rsidRDefault="00E65687" w:rsidP="008E6CF0">
            <w:pPr>
              <w:rPr>
                <w:sz w:val="18"/>
                <w:szCs w:val="18"/>
              </w:rPr>
            </w:pPr>
          </w:p>
        </w:tc>
      </w:tr>
      <w:tr w:rsidR="00E65687" w:rsidRPr="005A0388" w:rsidTr="008E6CF0">
        <w:trPr>
          <w:trHeight w:val="274"/>
        </w:trPr>
        <w:tc>
          <w:tcPr>
            <w:tcW w:w="3510" w:type="dxa"/>
            <w:vMerge w:val="restart"/>
            <w:tcBorders>
              <w:right w:val="dotted" w:sz="4" w:space="0" w:color="auto"/>
            </w:tcBorders>
          </w:tcPr>
          <w:p w:rsidR="00E65687" w:rsidRPr="005A0388" w:rsidRDefault="00E65687" w:rsidP="008E6CF0">
            <w:pPr>
              <w:rPr>
                <w:sz w:val="18"/>
                <w:szCs w:val="18"/>
              </w:rPr>
            </w:pPr>
            <w:r w:rsidRPr="005A0388">
              <w:rPr>
                <w:rFonts w:hint="eastAsia"/>
                <w:sz w:val="18"/>
                <w:szCs w:val="18"/>
              </w:rPr>
              <w:t>支払予定日</w:t>
            </w:r>
          </w:p>
          <w:p w:rsidR="00E65687" w:rsidRPr="005A0388" w:rsidRDefault="00E65687" w:rsidP="008E6CF0">
            <w:pPr>
              <w:rPr>
                <w:sz w:val="18"/>
                <w:szCs w:val="18"/>
              </w:rPr>
            </w:pPr>
            <w:r w:rsidRPr="005A0388">
              <w:rPr>
                <w:rFonts w:hint="eastAsia"/>
                <w:sz w:val="18"/>
                <w:szCs w:val="18"/>
              </w:rPr>
              <w:t xml:space="preserve">　　　　　年　　　月　　　日</w:t>
            </w:r>
          </w:p>
        </w:tc>
        <w:tc>
          <w:tcPr>
            <w:tcW w:w="1418" w:type="dxa"/>
            <w:tcBorders>
              <w:top w:val="dotted" w:sz="4" w:space="0" w:color="auto"/>
              <w:left w:val="dotted" w:sz="4" w:space="0" w:color="auto"/>
            </w:tcBorders>
            <w:vAlign w:val="center"/>
          </w:tcPr>
          <w:p w:rsidR="00E65687" w:rsidRPr="005A0388" w:rsidRDefault="00E65687" w:rsidP="008E6CF0">
            <w:pPr>
              <w:rPr>
                <w:sz w:val="18"/>
                <w:szCs w:val="18"/>
              </w:rPr>
            </w:pPr>
            <w:r w:rsidRPr="005A0388">
              <w:rPr>
                <w:rFonts w:hint="eastAsia"/>
                <w:sz w:val="18"/>
                <w:szCs w:val="18"/>
              </w:rPr>
              <w:t>支払額　　□</w:t>
            </w:r>
          </w:p>
        </w:tc>
        <w:tc>
          <w:tcPr>
            <w:tcW w:w="1417" w:type="dxa"/>
            <w:vMerge/>
          </w:tcPr>
          <w:p w:rsidR="00E65687" w:rsidRPr="005A0388" w:rsidRDefault="00E65687" w:rsidP="008E6CF0">
            <w:pPr>
              <w:rPr>
                <w:sz w:val="18"/>
                <w:szCs w:val="18"/>
              </w:rPr>
            </w:pPr>
          </w:p>
        </w:tc>
      </w:tr>
      <w:tr w:rsidR="00E65687" w:rsidRPr="005A0388" w:rsidTr="008E6CF0">
        <w:trPr>
          <w:trHeight w:val="265"/>
        </w:trPr>
        <w:tc>
          <w:tcPr>
            <w:tcW w:w="3510" w:type="dxa"/>
            <w:vMerge/>
            <w:tcBorders>
              <w:right w:val="dotted" w:sz="4" w:space="0" w:color="auto"/>
            </w:tcBorders>
          </w:tcPr>
          <w:p w:rsidR="00E65687" w:rsidRPr="005A0388" w:rsidRDefault="00E65687" w:rsidP="008E6CF0">
            <w:pPr>
              <w:rPr>
                <w:sz w:val="18"/>
                <w:szCs w:val="18"/>
              </w:rPr>
            </w:pPr>
          </w:p>
        </w:tc>
        <w:tc>
          <w:tcPr>
            <w:tcW w:w="1418" w:type="dxa"/>
            <w:tcBorders>
              <w:left w:val="dotted" w:sz="4" w:space="0" w:color="auto"/>
            </w:tcBorders>
            <w:vAlign w:val="center"/>
          </w:tcPr>
          <w:p w:rsidR="00E65687" w:rsidRPr="005A0388" w:rsidRDefault="00E65687" w:rsidP="008E6CF0">
            <w:pPr>
              <w:rPr>
                <w:sz w:val="18"/>
                <w:szCs w:val="18"/>
              </w:rPr>
            </w:pPr>
            <w:r w:rsidRPr="005A0388">
              <w:rPr>
                <w:rFonts w:hint="eastAsia"/>
                <w:sz w:val="18"/>
                <w:szCs w:val="18"/>
              </w:rPr>
              <w:t>口座番号　□</w:t>
            </w:r>
          </w:p>
        </w:tc>
        <w:tc>
          <w:tcPr>
            <w:tcW w:w="1417" w:type="dxa"/>
            <w:vMerge/>
          </w:tcPr>
          <w:p w:rsidR="00E65687" w:rsidRPr="005A0388" w:rsidRDefault="00E65687" w:rsidP="008E6CF0">
            <w:pPr>
              <w:rPr>
                <w:sz w:val="18"/>
                <w:szCs w:val="18"/>
              </w:rPr>
            </w:pPr>
          </w:p>
        </w:tc>
      </w:tr>
    </w:tbl>
    <w:p w:rsidR="00205503" w:rsidRPr="005A0388" w:rsidRDefault="00CB4E68" w:rsidP="00205503">
      <w:r>
        <w:rPr>
          <w:noProof/>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31750</wp:posOffset>
                </wp:positionV>
                <wp:extent cx="1076325" cy="1085850"/>
                <wp:effectExtent l="0" t="0" r="2857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85850"/>
                        </a:xfrm>
                        <a:prstGeom prst="flowChartConnector">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08BC4" id="_x0000_t120" coordsize="21600,21600" o:spt="120" path="m10800,qx,10800,10800,21600,21600,10800,10800,xe">
                <v:path gradientshapeok="t" o:connecttype="custom" o:connectlocs="10800,0;3163,3163;0,10800;3163,18437;10800,21600;18437,18437;21600,10800;18437,3163" textboxrect="3163,3163,18437,18437"/>
              </v:shapetype>
              <v:shape id="AutoShape 3" o:spid="_x0000_s1026" type="#_x0000_t120" style="position:absolute;left:0;text-align:left;margin-left:33.55pt;margin-top:2.5pt;width:84.75pt;height:85.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">
                <v:stroke dashstyle="1 1" endcap="round"/>
                <v:textbox inset="5.85pt,.7pt,5.85pt,.7pt"/>
                <w10:wrap anchorx="margin"/>
              </v:shape>
            </w:pict>
          </mc:Fallback>
        </mc:AlternateContent>
      </w:r>
      <w:r w:rsidR="00E65687" w:rsidRPr="005A0388">
        <w:rPr>
          <w:rFonts w:hint="eastAsia"/>
        </w:rPr>
        <w:t xml:space="preserve">　　</w:t>
      </w:r>
    </w:p>
    <w:p w:rsidR="0052397E" w:rsidRPr="005A0388" w:rsidRDefault="0052397E" w:rsidP="0052397E">
      <w:pPr>
        <w:rPr>
          <w:sz w:val="18"/>
          <w:szCs w:val="18"/>
        </w:rPr>
      </w:pPr>
    </w:p>
    <w:sectPr w:rsidR="0052397E" w:rsidRPr="005A0388" w:rsidSect="00853919">
      <w:pgSz w:w="11907" w:h="16840" w:code="9"/>
      <w:pgMar w:top="851" w:right="1701" w:bottom="737" w:left="1701" w:header="567" w:footer="453" w:gutter="0"/>
      <w:cols w:space="720"/>
      <w:noEndnote/>
      <w:docGrid w:type="linesAndChars" w:linePitch="344" w:charSpace="2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49D" w:rsidRDefault="00FE149D" w:rsidP="00401BF5">
      <w:r>
        <w:separator/>
      </w:r>
    </w:p>
  </w:endnote>
  <w:endnote w:type="continuationSeparator" w:id="0">
    <w:p w:rsidR="00FE149D" w:rsidRDefault="00FE149D" w:rsidP="0040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iragino Mincho ProN W3">
    <w:altName w:val="ＭＳ 明朝"/>
    <w:panose1 w:val="00000000000000000000"/>
    <w:charset w:val="80"/>
    <w:family w:val="roma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49D" w:rsidRDefault="00FE149D" w:rsidP="00401BF5">
      <w:r>
        <w:separator/>
      </w:r>
    </w:p>
  </w:footnote>
  <w:footnote w:type="continuationSeparator" w:id="0">
    <w:p w:rsidR="00FE149D" w:rsidRDefault="00FE149D" w:rsidP="00401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967D6"/>
    <w:multiLevelType w:val="hybridMultilevel"/>
    <w:tmpl w:val="11E016D4"/>
    <w:lvl w:ilvl="0" w:tplc="0630BC52">
      <w:start w:val="1"/>
      <w:numFmt w:val="decimal"/>
      <w:lvlText w:val="(%1)"/>
      <w:lvlJc w:val="left"/>
      <w:pPr>
        <w:ind w:left="828" w:hanging="360"/>
      </w:pPr>
      <w:rPr>
        <w:rFonts w:cs="Times New Roman" w:hint="default"/>
      </w:rPr>
    </w:lvl>
    <w:lvl w:ilvl="1" w:tplc="04090017" w:tentative="1">
      <w:start w:val="1"/>
      <w:numFmt w:val="aiueoFullWidth"/>
      <w:lvlText w:val="(%2)"/>
      <w:lvlJc w:val="left"/>
      <w:pPr>
        <w:ind w:left="1308" w:hanging="420"/>
      </w:pPr>
      <w:rPr>
        <w:rFonts w:cs="Times New Roman"/>
      </w:rPr>
    </w:lvl>
    <w:lvl w:ilvl="2" w:tplc="04090011" w:tentative="1">
      <w:start w:val="1"/>
      <w:numFmt w:val="decimalEnclosedCircle"/>
      <w:lvlText w:val="%3"/>
      <w:lvlJc w:val="left"/>
      <w:pPr>
        <w:ind w:left="1728" w:hanging="420"/>
      </w:pPr>
      <w:rPr>
        <w:rFonts w:cs="Times New Roman"/>
      </w:rPr>
    </w:lvl>
    <w:lvl w:ilvl="3" w:tplc="0409000F" w:tentative="1">
      <w:start w:val="1"/>
      <w:numFmt w:val="decimal"/>
      <w:lvlText w:val="%4."/>
      <w:lvlJc w:val="left"/>
      <w:pPr>
        <w:ind w:left="2148" w:hanging="420"/>
      </w:pPr>
      <w:rPr>
        <w:rFonts w:cs="Times New Roman"/>
      </w:rPr>
    </w:lvl>
    <w:lvl w:ilvl="4" w:tplc="04090017" w:tentative="1">
      <w:start w:val="1"/>
      <w:numFmt w:val="aiueoFullWidth"/>
      <w:lvlText w:val="(%5)"/>
      <w:lvlJc w:val="left"/>
      <w:pPr>
        <w:ind w:left="2568" w:hanging="420"/>
      </w:pPr>
      <w:rPr>
        <w:rFonts w:cs="Times New Roman"/>
      </w:rPr>
    </w:lvl>
    <w:lvl w:ilvl="5" w:tplc="04090011" w:tentative="1">
      <w:start w:val="1"/>
      <w:numFmt w:val="decimalEnclosedCircle"/>
      <w:lvlText w:val="%6"/>
      <w:lvlJc w:val="left"/>
      <w:pPr>
        <w:ind w:left="2988" w:hanging="420"/>
      </w:pPr>
      <w:rPr>
        <w:rFonts w:cs="Times New Roman"/>
      </w:rPr>
    </w:lvl>
    <w:lvl w:ilvl="6" w:tplc="0409000F" w:tentative="1">
      <w:start w:val="1"/>
      <w:numFmt w:val="decimal"/>
      <w:lvlText w:val="%7."/>
      <w:lvlJc w:val="left"/>
      <w:pPr>
        <w:ind w:left="3408" w:hanging="420"/>
      </w:pPr>
      <w:rPr>
        <w:rFonts w:cs="Times New Roman"/>
      </w:rPr>
    </w:lvl>
    <w:lvl w:ilvl="7" w:tplc="04090017" w:tentative="1">
      <w:start w:val="1"/>
      <w:numFmt w:val="aiueoFullWidth"/>
      <w:lvlText w:val="(%8)"/>
      <w:lvlJc w:val="left"/>
      <w:pPr>
        <w:ind w:left="3828" w:hanging="420"/>
      </w:pPr>
      <w:rPr>
        <w:rFonts w:cs="Times New Roman"/>
      </w:rPr>
    </w:lvl>
    <w:lvl w:ilvl="8" w:tplc="04090011" w:tentative="1">
      <w:start w:val="1"/>
      <w:numFmt w:val="decimalEnclosedCircle"/>
      <w:lvlText w:val="%9"/>
      <w:lvlJc w:val="left"/>
      <w:pPr>
        <w:ind w:left="4248" w:hanging="420"/>
      </w:pPr>
      <w:rPr>
        <w:rFonts w:cs="Times New Roman"/>
      </w:rPr>
    </w:lvl>
  </w:abstractNum>
  <w:abstractNum w:abstractNumId="1" w15:restartNumberingAfterBreak="0">
    <w:nsid w:val="485E0687"/>
    <w:multiLevelType w:val="hybridMultilevel"/>
    <w:tmpl w:val="7C067034"/>
    <w:lvl w:ilvl="0" w:tplc="E4CCF708">
      <w:start w:val="1"/>
      <w:numFmt w:val="bullet"/>
      <w:lvlText w:val="□"/>
      <w:lvlJc w:val="left"/>
      <w:pPr>
        <w:ind w:left="465" w:hanging="360"/>
      </w:pPr>
      <w:rPr>
        <w:rFonts w:ascii="ＭＳ 明朝" w:eastAsia="ＭＳ 明朝" w:hAnsi="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4A706D3E"/>
    <w:multiLevelType w:val="hybridMultilevel"/>
    <w:tmpl w:val="11E016D4"/>
    <w:lvl w:ilvl="0" w:tplc="0630BC52">
      <w:start w:val="1"/>
      <w:numFmt w:val="decimal"/>
      <w:lvlText w:val="(%1)"/>
      <w:lvlJc w:val="left"/>
      <w:pPr>
        <w:ind w:left="828" w:hanging="360"/>
      </w:pPr>
      <w:rPr>
        <w:rFonts w:cs="Times New Roman" w:hint="default"/>
      </w:rPr>
    </w:lvl>
    <w:lvl w:ilvl="1" w:tplc="04090017" w:tentative="1">
      <w:start w:val="1"/>
      <w:numFmt w:val="aiueoFullWidth"/>
      <w:lvlText w:val="(%2)"/>
      <w:lvlJc w:val="left"/>
      <w:pPr>
        <w:ind w:left="1308" w:hanging="420"/>
      </w:pPr>
      <w:rPr>
        <w:rFonts w:cs="Times New Roman"/>
      </w:rPr>
    </w:lvl>
    <w:lvl w:ilvl="2" w:tplc="04090011" w:tentative="1">
      <w:start w:val="1"/>
      <w:numFmt w:val="decimalEnclosedCircle"/>
      <w:lvlText w:val="%3"/>
      <w:lvlJc w:val="left"/>
      <w:pPr>
        <w:ind w:left="1728" w:hanging="420"/>
      </w:pPr>
      <w:rPr>
        <w:rFonts w:cs="Times New Roman"/>
      </w:rPr>
    </w:lvl>
    <w:lvl w:ilvl="3" w:tplc="0409000F" w:tentative="1">
      <w:start w:val="1"/>
      <w:numFmt w:val="decimal"/>
      <w:lvlText w:val="%4."/>
      <w:lvlJc w:val="left"/>
      <w:pPr>
        <w:ind w:left="2148" w:hanging="420"/>
      </w:pPr>
      <w:rPr>
        <w:rFonts w:cs="Times New Roman"/>
      </w:rPr>
    </w:lvl>
    <w:lvl w:ilvl="4" w:tplc="04090017" w:tentative="1">
      <w:start w:val="1"/>
      <w:numFmt w:val="aiueoFullWidth"/>
      <w:lvlText w:val="(%5)"/>
      <w:lvlJc w:val="left"/>
      <w:pPr>
        <w:ind w:left="2568" w:hanging="420"/>
      </w:pPr>
      <w:rPr>
        <w:rFonts w:cs="Times New Roman"/>
      </w:rPr>
    </w:lvl>
    <w:lvl w:ilvl="5" w:tplc="04090011" w:tentative="1">
      <w:start w:val="1"/>
      <w:numFmt w:val="decimalEnclosedCircle"/>
      <w:lvlText w:val="%6"/>
      <w:lvlJc w:val="left"/>
      <w:pPr>
        <w:ind w:left="2988" w:hanging="420"/>
      </w:pPr>
      <w:rPr>
        <w:rFonts w:cs="Times New Roman"/>
      </w:rPr>
    </w:lvl>
    <w:lvl w:ilvl="6" w:tplc="0409000F" w:tentative="1">
      <w:start w:val="1"/>
      <w:numFmt w:val="decimal"/>
      <w:lvlText w:val="%7."/>
      <w:lvlJc w:val="left"/>
      <w:pPr>
        <w:ind w:left="3408" w:hanging="420"/>
      </w:pPr>
      <w:rPr>
        <w:rFonts w:cs="Times New Roman"/>
      </w:rPr>
    </w:lvl>
    <w:lvl w:ilvl="7" w:tplc="04090017" w:tentative="1">
      <w:start w:val="1"/>
      <w:numFmt w:val="aiueoFullWidth"/>
      <w:lvlText w:val="(%8)"/>
      <w:lvlJc w:val="left"/>
      <w:pPr>
        <w:ind w:left="3828" w:hanging="420"/>
      </w:pPr>
      <w:rPr>
        <w:rFonts w:cs="Times New Roman"/>
      </w:rPr>
    </w:lvl>
    <w:lvl w:ilvl="8" w:tplc="04090011" w:tentative="1">
      <w:start w:val="1"/>
      <w:numFmt w:val="decimalEnclosedCircle"/>
      <w:lvlText w:val="%9"/>
      <w:lvlJc w:val="left"/>
      <w:pPr>
        <w:ind w:left="4248" w:hanging="420"/>
      </w:pPr>
      <w:rPr>
        <w:rFonts w:cs="Times New Roman"/>
      </w:rPr>
    </w:lvl>
  </w:abstractNum>
  <w:abstractNum w:abstractNumId="3" w15:restartNumberingAfterBreak="0">
    <w:nsid w:val="587A1831"/>
    <w:multiLevelType w:val="hybridMultilevel"/>
    <w:tmpl w:val="C6E83BF2"/>
    <w:lvl w:ilvl="0" w:tplc="C5C00FBA">
      <w:start w:val="5"/>
      <w:numFmt w:val="bullet"/>
      <w:lvlText w:val="□"/>
      <w:lvlJc w:val="left"/>
      <w:pPr>
        <w:ind w:left="4320" w:hanging="360"/>
      </w:pPr>
      <w:rPr>
        <w:rFonts w:ascii="ＭＳ 明朝" w:eastAsia="ＭＳ 明朝" w:hAnsi="ＭＳ 明朝" w:hint="eastAsia"/>
      </w:rPr>
    </w:lvl>
    <w:lvl w:ilvl="1" w:tplc="0409000B" w:tentative="1">
      <w:start w:val="1"/>
      <w:numFmt w:val="bullet"/>
      <w:lvlText w:val=""/>
      <w:lvlJc w:val="left"/>
      <w:pPr>
        <w:ind w:left="4800" w:hanging="420"/>
      </w:pPr>
      <w:rPr>
        <w:rFonts w:ascii="Wingdings" w:hAnsi="Wingdings" w:hint="default"/>
      </w:rPr>
    </w:lvl>
    <w:lvl w:ilvl="2" w:tplc="0409000D" w:tentative="1">
      <w:start w:val="1"/>
      <w:numFmt w:val="bullet"/>
      <w:lvlText w:val=""/>
      <w:lvlJc w:val="left"/>
      <w:pPr>
        <w:ind w:left="5220" w:hanging="420"/>
      </w:pPr>
      <w:rPr>
        <w:rFonts w:ascii="Wingdings" w:hAnsi="Wingdings" w:hint="default"/>
      </w:rPr>
    </w:lvl>
    <w:lvl w:ilvl="3" w:tplc="04090001" w:tentative="1">
      <w:start w:val="1"/>
      <w:numFmt w:val="bullet"/>
      <w:lvlText w:val=""/>
      <w:lvlJc w:val="left"/>
      <w:pPr>
        <w:ind w:left="5640" w:hanging="420"/>
      </w:pPr>
      <w:rPr>
        <w:rFonts w:ascii="Wingdings" w:hAnsi="Wingdings" w:hint="default"/>
      </w:rPr>
    </w:lvl>
    <w:lvl w:ilvl="4" w:tplc="0409000B" w:tentative="1">
      <w:start w:val="1"/>
      <w:numFmt w:val="bullet"/>
      <w:lvlText w:val=""/>
      <w:lvlJc w:val="left"/>
      <w:pPr>
        <w:ind w:left="6060" w:hanging="420"/>
      </w:pPr>
      <w:rPr>
        <w:rFonts w:ascii="Wingdings" w:hAnsi="Wingdings" w:hint="default"/>
      </w:rPr>
    </w:lvl>
    <w:lvl w:ilvl="5" w:tplc="0409000D" w:tentative="1">
      <w:start w:val="1"/>
      <w:numFmt w:val="bullet"/>
      <w:lvlText w:val=""/>
      <w:lvlJc w:val="left"/>
      <w:pPr>
        <w:ind w:left="6480" w:hanging="420"/>
      </w:pPr>
      <w:rPr>
        <w:rFonts w:ascii="Wingdings" w:hAnsi="Wingdings" w:hint="default"/>
      </w:rPr>
    </w:lvl>
    <w:lvl w:ilvl="6" w:tplc="04090001" w:tentative="1">
      <w:start w:val="1"/>
      <w:numFmt w:val="bullet"/>
      <w:lvlText w:val=""/>
      <w:lvlJc w:val="left"/>
      <w:pPr>
        <w:ind w:left="6900" w:hanging="420"/>
      </w:pPr>
      <w:rPr>
        <w:rFonts w:ascii="Wingdings" w:hAnsi="Wingdings" w:hint="default"/>
      </w:rPr>
    </w:lvl>
    <w:lvl w:ilvl="7" w:tplc="0409000B" w:tentative="1">
      <w:start w:val="1"/>
      <w:numFmt w:val="bullet"/>
      <w:lvlText w:val=""/>
      <w:lvlJc w:val="left"/>
      <w:pPr>
        <w:ind w:left="7320" w:hanging="420"/>
      </w:pPr>
      <w:rPr>
        <w:rFonts w:ascii="Wingdings" w:hAnsi="Wingdings" w:hint="default"/>
      </w:rPr>
    </w:lvl>
    <w:lvl w:ilvl="8" w:tplc="0409000D" w:tentative="1">
      <w:start w:val="1"/>
      <w:numFmt w:val="bullet"/>
      <w:lvlText w:val=""/>
      <w:lvlJc w:val="left"/>
      <w:pPr>
        <w:ind w:left="7740" w:hanging="420"/>
      </w:pPr>
      <w:rPr>
        <w:rFonts w:ascii="Wingdings" w:hAnsi="Wingdings" w:hint="default"/>
      </w:rPr>
    </w:lvl>
  </w:abstractNum>
  <w:abstractNum w:abstractNumId="4" w15:restartNumberingAfterBreak="0">
    <w:nsid w:val="66F469F1"/>
    <w:multiLevelType w:val="hybridMultilevel"/>
    <w:tmpl w:val="3C80498A"/>
    <w:lvl w:ilvl="0" w:tplc="BFA0155E">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17"/>
  <w:drawingGridVerticalSpacing w:val="172"/>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BF5"/>
    <w:rsid w:val="000030C8"/>
    <w:rsid w:val="00014BA5"/>
    <w:rsid w:val="00015349"/>
    <w:rsid w:val="00023BB5"/>
    <w:rsid w:val="0002479B"/>
    <w:rsid w:val="000311CA"/>
    <w:rsid w:val="00032883"/>
    <w:rsid w:val="00034A44"/>
    <w:rsid w:val="00050275"/>
    <w:rsid w:val="00054D9D"/>
    <w:rsid w:val="00056427"/>
    <w:rsid w:val="00063F9E"/>
    <w:rsid w:val="0006502B"/>
    <w:rsid w:val="00074F40"/>
    <w:rsid w:val="00081896"/>
    <w:rsid w:val="0008689A"/>
    <w:rsid w:val="00087D97"/>
    <w:rsid w:val="0009239C"/>
    <w:rsid w:val="000C3929"/>
    <w:rsid w:val="000D7873"/>
    <w:rsid w:val="000D7E73"/>
    <w:rsid w:val="000E016C"/>
    <w:rsid w:val="000E564D"/>
    <w:rsid w:val="000F2704"/>
    <w:rsid w:val="0010356B"/>
    <w:rsid w:val="00105E78"/>
    <w:rsid w:val="001127E9"/>
    <w:rsid w:val="00113425"/>
    <w:rsid w:val="001153F0"/>
    <w:rsid w:val="0011759B"/>
    <w:rsid w:val="00123A8A"/>
    <w:rsid w:val="00130A0C"/>
    <w:rsid w:val="001436EC"/>
    <w:rsid w:val="00147064"/>
    <w:rsid w:val="00154023"/>
    <w:rsid w:val="00165AA5"/>
    <w:rsid w:val="00170927"/>
    <w:rsid w:val="0017242F"/>
    <w:rsid w:val="00172B2C"/>
    <w:rsid w:val="00177D4F"/>
    <w:rsid w:val="001906F7"/>
    <w:rsid w:val="001A0410"/>
    <w:rsid w:val="001A4630"/>
    <w:rsid w:val="001B0480"/>
    <w:rsid w:val="001C41A5"/>
    <w:rsid w:val="001D10DB"/>
    <w:rsid w:val="001D58CF"/>
    <w:rsid w:val="001E32E8"/>
    <w:rsid w:val="001E40CA"/>
    <w:rsid w:val="001E459F"/>
    <w:rsid w:val="001E5AC8"/>
    <w:rsid w:val="001F11C3"/>
    <w:rsid w:val="001F2E13"/>
    <w:rsid w:val="001F4E85"/>
    <w:rsid w:val="001F61D4"/>
    <w:rsid w:val="001F6388"/>
    <w:rsid w:val="001F6478"/>
    <w:rsid w:val="001F75C8"/>
    <w:rsid w:val="002040B2"/>
    <w:rsid w:val="0020469D"/>
    <w:rsid w:val="00204D27"/>
    <w:rsid w:val="00205503"/>
    <w:rsid w:val="00236A1E"/>
    <w:rsid w:val="00237F51"/>
    <w:rsid w:val="002410B0"/>
    <w:rsid w:val="0025097C"/>
    <w:rsid w:val="00252B63"/>
    <w:rsid w:val="00262BA2"/>
    <w:rsid w:val="00262C5D"/>
    <w:rsid w:val="00263D57"/>
    <w:rsid w:val="00274111"/>
    <w:rsid w:val="00292631"/>
    <w:rsid w:val="00292C2A"/>
    <w:rsid w:val="002967F4"/>
    <w:rsid w:val="002A0F97"/>
    <w:rsid w:val="002A1403"/>
    <w:rsid w:val="002B3E12"/>
    <w:rsid w:val="002B54A8"/>
    <w:rsid w:val="002B5D29"/>
    <w:rsid w:val="002E1BCE"/>
    <w:rsid w:val="002E6899"/>
    <w:rsid w:val="002E7121"/>
    <w:rsid w:val="002F1E06"/>
    <w:rsid w:val="002F5E33"/>
    <w:rsid w:val="002F72B5"/>
    <w:rsid w:val="003005FF"/>
    <w:rsid w:val="00315032"/>
    <w:rsid w:val="00316A4F"/>
    <w:rsid w:val="003315FB"/>
    <w:rsid w:val="003322FD"/>
    <w:rsid w:val="0034538D"/>
    <w:rsid w:val="0034715A"/>
    <w:rsid w:val="00351344"/>
    <w:rsid w:val="003556E8"/>
    <w:rsid w:val="00356469"/>
    <w:rsid w:val="00364E2B"/>
    <w:rsid w:val="00371F7E"/>
    <w:rsid w:val="003867A1"/>
    <w:rsid w:val="0039076A"/>
    <w:rsid w:val="003975B1"/>
    <w:rsid w:val="003A24EA"/>
    <w:rsid w:val="003A3ABE"/>
    <w:rsid w:val="003A4DE2"/>
    <w:rsid w:val="003A6B4A"/>
    <w:rsid w:val="003B2EE8"/>
    <w:rsid w:val="003B42AC"/>
    <w:rsid w:val="003B5378"/>
    <w:rsid w:val="003B709A"/>
    <w:rsid w:val="003C0654"/>
    <w:rsid w:val="003C0BC7"/>
    <w:rsid w:val="003C14C9"/>
    <w:rsid w:val="003C7DF2"/>
    <w:rsid w:val="003E01B9"/>
    <w:rsid w:val="003E2410"/>
    <w:rsid w:val="003E2C82"/>
    <w:rsid w:val="003E3DE8"/>
    <w:rsid w:val="003E4417"/>
    <w:rsid w:val="003E6068"/>
    <w:rsid w:val="003E68DF"/>
    <w:rsid w:val="003E6A26"/>
    <w:rsid w:val="00401BF5"/>
    <w:rsid w:val="00412A59"/>
    <w:rsid w:val="00420FCC"/>
    <w:rsid w:val="0042155E"/>
    <w:rsid w:val="00431486"/>
    <w:rsid w:val="00432E35"/>
    <w:rsid w:val="00435119"/>
    <w:rsid w:val="0043514E"/>
    <w:rsid w:val="0044134F"/>
    <w:rsid w:val="004471BD"/>
    <w:rsid w:val="00450294"/>
    <w:rsid w:val="00454A1D"/>
    <w:rsid w:val="00454BD5"/>
    <w:rsid w:val="00472B60"/>
    <w:rsid w:val="00477389"/>
    <w:rsid w:val="00487024"/>
    <w:rsid w:val="004A25BB"/>
    <w:rsid w:val="004A2EBF"/>
    <w:rsid w:val="004A35A5"/>
    <w:rsid w:val="004A36E2"/>
    <w:rsid w:val="004B4FD6"/>
    <w:rsid w:val="004B7B24"/>
    <w:rsid w:val="004C0703"/>
    <w:rsid w:val="004C2249"/>
    <w:rsid w:val="004D46A6"/>
    <w:rsid w:val="004D783E"/>
    <w:rsid w:val="004E0807"/>
    <w:rsid w:val="004E1B8D"/>
    <w:rsid w:val="004F3E08"/>
    <w:rsid w:val="0051293C"/>
    <w:rsid w:val="00520C3E"/>
    <w:rsid w:val="0052397E"/>
    <w:rsid w:val="00530442"/>
    <w:rsid w:val="005320F1"/>
    <w:rsid w:val="00536B2F"/>
    <w:rsid w:val="00542ACD"/>
    <w:rsid w:val="00547088"/>
    <w:rsid w:val="00555CF0"/>
    <w:rsid w:val="00561EA6"/>
    <w:rsid w:val="00570B38"/>
    <w:rsid w:val="0057252D"/>
    <w:rsid w:val="00574847"/>
    <w:rsid w:val="00577BDE"/>
    <w:rsid w:val="00580746"/>
    <w:rsid w:val="005818B9"/>
    <w:rsid w:val="0058685E"/>
    <w:rsid w:val="005A0388"/>
    <w:rsid w:val="005A19A7"/>
    <w:rsid w:val="005A2389"/>
    <w:rsid w:val="005A39C5"/>
    <w:rsid w:val="005A500A"/>
    <w:rsid w:val="005A5213"/>
    <w:rsid w:val="005A54A6"/>
    <w:rsid w:val="005A69E8"/>
    <w:rsid w:val="005A6CC0"/>
    <w:rsid w:val="005B1DBE"/>
    <w:rsid w:val="005B5691"/>
    <w:rsid w:val="005C0DE6"/>
    <w:rsid w:val="005C6EC5"/>
    <w:rsid w:val="005D39FB"/>
    <w:rsid w:val="005D5F5F"/>
    <w:rsid w:val="005E61AA"/>
    <w:rsid w:val="005F2CF2"/>
    <w:rsid w:val="006006F8"/>
    <w:rsid w:val="00600E1B"/>
    <w:rsid w:val="0061692C"/>
    <w:rsid w:val="00617B74"/>
    <w:rsid w:val="00622FA6"/>
    <w:rsid w:val="00631D34"/>
    <w:rsid w:val="00634230"/>
    <w:rsid w:val="0064259C"/>
    <w:rsid w:val="00646438"/>
    <w:rsid w:val="0065437B"/>
    <w:rsid w:val="006550E0"/>
    <w:rsid w:val="00664AD8"/>
    <w:rsid w:val="006673D1"/>
    <w:rsid w:val="00695F13"/>
    <w:rsid w:val="00697753"/>
    <w:rsid w:val="006A2FC9"/>
    <w:rsid w:val="006A623C"/>
    <w:rsid w:val="006B4F4B"/>
    <w:rsid w:val="006D1F6F"/>
    <w:rsid w:val="006D48BF"/>
    <w:rsid w:val="006F313F"/>
    <w:rsid w:val="006F3A79"/>
    <w:rsid w:val="0070178E"/>
    <w:rsid w:val="0070275A"/>
    <w:rsid w:val="007071F6"/>
    <w:rsid w:val="0070724B"/>
    <w:rsid w:val="00710E1C"/>
    <w:rsid w:val="007127E0"/>
    <w:rsid w:val="0071590E"/>
    <w:rsid w:val="00717E9D"/>
    <w:rsid w:val="00721054"/>
    <w:rsid w:val="00725610"/>
    <w:rsid w:val="00735BD2"/>
    <w:rsid w:val="0074342F"/>
    <w:rsid w:val="007451DF"/>
    <w:rsid w:val="00750AB3"/>
    <w:rsid w:val="007511D7"/>
    <w:rsid w:val="00756A3B"/>
    <w:rsid w:val="00756DE6"/>
    <w:rsid w:val="00767946"/>
    <w:rsid w:val="00772B24"/>
    <w:rsid w:val="00784467"/>
    <w:rsid w:val="00785707"/>
    <w:rsid w:val="00787BDF"/>
    <w:rsid w:val="00791D08"/>
    <w:rsid w:val="007A2A37"/>
    <w:rsid w:val="007A346B"/>
    <w:rsid w:val="007A45FE"/>
    <w:rsid w:val="007D17F5"/>
    <w:rsid w:val="007D2DE4"/>
    <w:rsid w:val="007E132B"/>
    <w:rsid w:val="007E2929"/>
    <w:rsid w:val="007E7757"/>
    <w:rsid w:val="007F27E0"/>
    <w:rsid w:val="007F2EF8"/>
    <w:rsid w:val="007F3DD2"/>
    <w:rsid w:val="007F6D9B"/>
    <w:rsid w:val="00801991"/>
    <w:rsid w:val="0080589C"/>
    <w:rsid w:val="00821699"/>
    <w:rsid w:val="008258EE"/>
    <w:rsid w:val="00835D28"/>
    <w:rsid w:val="00847BEF"/>
    <w:rsid w:val="00853919"/>
    <w:rsid w:val="0086302B"/>
    <w:rsid w:val="00865112"/>
    <w:rsid w:val="00865514"/>
    <w:rsid w:val="00896651"/>
    <w:rsid w:val="008A6AE5"/>
    <w:rsid w:val="008C043B"/>
    <w:rsid w:val="008C60D6"/>
    <w:rsid w:val="008D6EBF"/>
    <w:rsid w:val="008E6CF0"/>
    <w:rsid w:val="0090281C"/>
    <w:rsid w:val="00903DFA"/>
    <w:rsid w:val="00907CB5"/>
    <w:rsid w:val="00911875"/>
    <w:rsid w:val="00913D87"/>
    <w:rsid w:val="00916B9B"/>
    <w:rsid w:val="009237FE"/>
    <w:rsid w:val="00926A18"/>
    <w:rsid w:val="00932A77"/>
    <w:rsid w:val="00946C67"/>
    <w:rsid w:val="0095410D"/>
    <w:rsid w:val="00963C1E"/>
    <w:rsid w:val="009654B6"/>
    <w:rsid w:val="00965842"/>
    <w:rsid w:val="00970E70"/>
    <w:rsid w:val="00970FD8"/>
    <w:rsid w:val="0097179E"/>
    <w:rsid w:val="00974B30"/>
    <w:rsid w:val="00976650"/>
    <w:rsid w:val="00984742"/>
    <w:rsid w:val="0099230F"/>
    <w:rsid w:val="00997D04"/>
    <w:rsid w:val="009A3F50"/>
    <w:rsid w:val="009A5205"/>
    <w:rsid w:val="009A59E0"/>
    <w:rsid w:val="009B011C"/>
    <w:rsid w:val="009C7C6E"/>
    <w:rsid w:val="009D1A2A"/>
    <w:rsid w:val="009D4E0E"/>
    <w:rsid w:val="009E6045"/>
    <w:rsid w:val="009F13AC"/>
    <w:rsid w:val="00A01B87"/>
    <w:rsid w:val="00A05E0C"/>
    <w:rsid w:val="00A228F6"/>
    <w:rsid w:val="00A22B7B"/>
    <w:rsid w:val="00A3670D"/>
    <w:rsid w:val="00A4763A"/>
    <w:rsid w:val="00A56DB5"/>
    <w:rsid w:val="00A606A6"/>
    <w:rsid w:val="00A80908"/>
    <w:rsid w:val="00A87494"/>
    <w:rsid w:val="00A87877"/>
    <w:rsid w:val="00A93023"/>
    <w:rsid w:val="00AA59C4"/>
    <w:rsid w:val="00AA59D8"/>
    <w:rsid w:val="00AC2D55"/>
    <w:rsid w:val="00AC7A3F"/>
    <w:rsid w:val="00AC7FFE"/>
    <w:rsid w:val="00AD1272"/>
    <w:rsid w:val="00AF6AE8"/>
    <w:rsid w:val="00B13FC9"/>
    <w:rsid w:val="00B14107"/>
    <w:rsid w:val="00B1614D"/>
    <w:rsid w:val="00B1693F"/>
    <w:rsid w:val="00B171A7"/>
    <w:rsid w:val="00B24417"/>
    <w:rsid w:val="00B30991"/>
    <w:rsid w:val="00B33CC4"/>
    <w:rsid w:val="00B40D2D"/>
    <w:rsid w:val="00B50FC8"/>
    <w:rsid w:val="00B631E1"/>
    <w:rsid w:val="00B712AA"/>
    <w:rsid w:val="00B77082"/>
    <w:rsid w:val="00B818B0"/>
    <w:rsid w:val="00BA04D3"/>
    <w:rsid w:val="00BA19F0"/>
    <w:rsid w:val="00BA7638"/>
    <w:rsid w:val="00BB01C5"/>
    <w:rsid w:val="00BB4CD9"/>
    <w:rsid w:val="00BB5FEB"/>
    <w:rsid w:val="00BB6937"/>
    <w:rsid w:val="00BC5AF3"/>
    <w:rsid w:val="00BD3020"/>
    <w:rsid w:val="00BE029A"/>
    <w:rsid w:val="00BF0FA7"/>
    <w:rsid w:val="00C01048"/>
    <w:rsid w:val="00C05487"/>
    <w:rsid w:val="00C05E4B"/>
    <w:rsid w:val="00C06696"/>
    <w:rsid w:val="00C21273"/>
    <w:rsid w:val="00C24CB9"/>
    <w:rsid w:val="00C26A33"/>
    <w:rsid w:val="00C31AC6"/>
    <w:rsid w:val="00C41603"/>
    <w:rsid w:val="00C45CA9"/>
    <w:rsid w:val="00C500F1"/>
    <w:rsid w:val="00C50828"/>
    <w:rsid w:val="00C54B9B"/>
    <w:rsid w:val="00C556FF"/>
    <w:rsid w:val="00C5758C"/>
    <w:rsid w:val="00C57996"/>
    <w:rsid w:val="00C75268"/>
    <w:rsid w:val="00C75A00"/>
    <w:rsid w:val="00C77E2A"/>
    <w:rsid w:val="00C84A82"/>
    <w:rsid w:val="00C9754D"/>
    <w:rsid w:val="00CA03D4"/>
    <w:rsid w:val="00CA1804"/>
    <w:rsid w:val="00CA3C82"/>
    <w:rsid w:val="00CA662A"/>
    <w:rsid w:val="00CB06EB"/>
    <w:rsid w:val="00CB108E"/>
    <w:rsid w:val="00CB1923"/>
    <w:rsid w:val="00CB4E68"/>
    <w:rsid w:val="00CC4946"/>
    <w:rsid w:val="00CD4F76"/>
    <w:rsid w:val="00CD7547"/>
    <w:rsid w:val="00CF3C46"/>
    <w:rsid w:val="00CF3E35"/>
    <w:rsid w:val="00CF5474"/>
    <w:rsid w:val="00D02950"/>
    <w:rsid w:val="00D11BD6"/>
    <w:rsid w:val="00D13A91"/>
    <w:rsid w:val="00D263AD"/>
    <w:rsid w:val="00D3314F"/>
    <w:rsid w:val="00D3735D"/>
    <w:rsid w:val="00D42D24"/>
    <w:rsid w:val="00D450CF"/>
    <w:rsid w:val="00D50443"/>
    <w:rsid w:val="00D54331"/>
    <w:rsid w:val="00D60CA6"/>
    <w:rsid w:val="00D64919"/>
    <w:rsid w:val="00D657F5"/>
    <w:rsid w:val="00D7561F"/>
    <w:rsid w:val="00D8326B"/>
    <w:rsid w:val="00D932C9"/>
    <w:rsid w:val="00DB138E"/>
    <w:rsid w:val="00DB1676"/>
    <w:rsid w:val="00DB4C1F"/>
    <w:rsid w:val="00DC3EB9"/>
    <w:rsid w:val="00DD61E0"/>
    <w:rsid w:val="00DE17D5"/>
    <w:rsid w:val="00DE3408"/>
    <w:rsid w:val="00DE6790"/>
    <w:rsid w:val="00DF16CB"/>
    <w:rsid w:val="00DF2B66"/>
    <w:rsid w:val="00DF3019"/>
    <w:rsid w:val="00E11C03"/>
    <w:rsid w:val="00E21EC5"/>
    <w:rsid w:val="00E2670C"/>
    <w:rsid w:val="00E3493C"/>
    <w:rsid w:val="00E3627F"/>
    <w:rsid w:val="00E4355A"/>
    <w:rsid w:val="00E529A9"/>
    <w:rsid w:val="00E60D84"/>
    <w:rsid w:val="00E65687"/>
    <w:rsid w:val="00E75ECB"/>
    <w:rsid w:val="00E84B5F"/>
    <w:rsid w:val="00E93FAD"/>
    <w:rsid w:val="00EB4B89"/>
    <w:rsid w:val="00EB6914"/>
    <w:rsid w:val="00EB69FA"/>
    <w:rsid w:val="00EC2C65"/>
    <w:rsid w:val="00EC47A7"/>
    <w:rsid w:val="00ED0045"/>
    <w:rsid w:val="00ED02B6"/>
    <w:rsid w:val="00EE7B7C"/>
    <w:rsid w:val="00EF4978"/>
    <w:rsid w:val="00F00099"/>
    <w:rsid w:val="00F041C2"/>
    <w:rsid w:val="00F05251"/>
    <w:rsid w:val="00F151EC"/>
    <w:rsid w:val="00F24F8D"/>
    <w:rsid w:val="00F2645E"/>
    <w:rsid w:val="00F32F12"/>
    <w:rsid w:val="00F53728"/>
    <w:rsid w:val="00F6436E"/>
    <w:rsid w:val="00F872A3"/>
    <w:rsid w:val="00F93865"/>
    <w:rsid w:val="00F9460E"/>
    <w:rsid w:val="00F947B0"/>
    <w:rsid w:val="00FA1047"/>
    <w:rsid w:val="00FD576B"/>
    <w:rsid w:val="00FE0078"/>
    <w:rsid w:val="00FE07E6"/>
    <w:rsid w:val="00FE1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ED2B17B-A2EF-44F2-A8A8-54EA3A94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1C5"/>
    <w:pPr>
      <w:widowControl w:val="0"/>
      <w:jc w:val="both"/>
    </w:pPr>
    <w:rPr>
      <w:rFonts w:ascii="ＭＳ 明朝" w:cs="ＭＳ 明朝"/>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1BF5"/>
    <w:pPr>
      <w:tabs>
        <w:tab w:val="center" w:pos="4252"/>
        <w:tab w:val="right" w:pos="8504"/>
      </w:tabs>
      <w:snapToGrid w:val="0"/>
    </w:pPr>
    <w:rPr>
      <w:rFonts w:ascii="Century" w:cs="Times New Roman"/>
      <w:kern w:val="0"/>
      <w:sz w:val="20"/>
    </w:rPr>
  </w:style>
  <w:style w:type="character" w:customStyle="1" w:styleId="a4">
    <w:name w:val="ヘッダー (文字)"/>
    <w:basedOn w:val="a0"/>
    <w:link w:val="a3"/>
    <w:uiPriority w:val="99"/>
    <w:locked/>
    <w:rsid w:val="00401BF5"/>
    <w:rPr>
      <w:rFonts w:ascii="Century" w:eastAsia="ＭＳ 明朝" w:hAnsi="Century" w:cs="Times New Roman"/>
      <w:sz w:val="21"/>
    </w:rPr>
  </w:style>
  <w:style w:type="paragraph" w:styleId="a5">
    <w:name w:val="footer"/>
    <w:basedOn w:val="a"/>
    <w:link w:val="a6"/>
    <w:uiPriority w:val="99"/>
    <w:unhideWhenUsed/>
    <w:rsid w:val="00401BF5"/>
    <w:pPr>
      <w:tabs>
        <w:tab w:val="center" w:pos="4252"/>
        <w:tab w:val="right" w:pos="8504"/>
      </w:tabs>
      <w:snapToGrid w:val="0"/>
    </w:pPr>
    <w:rPr>
      <w:rFonts w:ascii="Century" w:cs="Times New Roman"/>
      <w:kern w:val="0"/>
      <w:sz w:val="20"/>
    </w:rPr>
  </w:style>
  <w:style w:type="character" w:customStyle="1" w:styleId="a6">
    <w:name w:val="フッター (文字)"/>
    <w:basedOn w:val="a0"/>
    <w:link w:val="a5"/>
    <w:uiPriority w:val="99"/>
    <w:locked/>
    <w:rsid w:val="00401BF5"/>
    <w:rPr>
      <w:rFonts w:ascii="Century" w:eastAsia="ＭＳ 明朝" w:hAnsi="Century" w:cs="Times New Roman"/>
      <w:sz w:val="21"/>
    </w:rPr>
  </w:style>
  <w:style w:type="paragraph" w:styleId="a7">
    <w:name w:val="List Paragraph"/>
    <w:basedOn w:val="a"/>
    <w:uiPriority w:val="34"/>
    <w:qFormat/>
    <w:rsid w:val="007127E0"/>
    <w:pPr>
      <w:ind w:leftChars="400" w:left="960"/>
    </w:pPr>
    <w:rPr>
      <w:rFonts w:cs="Times New Roman"/>
      <w:szCs w:val="24"/>
    </w:rPr>
  </w:style>
  <w:style w:type="paragraph" w:styleId="a8">
    <w:name w:val="Balloon Text"/>
    <w:basedOn w:val="a"/>
    <w:link w:val="a9"/>
    <w:uiPriority w:val="99"/>
    <w:semiHidden/>
    <w:unhideWhenUsed/>
    <w:rsid w:val="001B0480"/>
    <w:rPr>
      <w:rFonts w:ascii="Arial" w:eastAsia="ＭＳ ゴシック" w:hAnsi="Arial" w:cs="Times New Roman"/>
      <w:sz w:val="18"/>
      <w:szCs w:val="18"/>
    </w:rPr>
  </w:style>
  <w:style w:type="character" w:customStyle="1" w:styleId="a9">
    <w:name w:val="吹き出し (文字)"/>
    <w:basedOn w:val="a0"/>
    <w:link w:val="a8"/>
    <w:uiPriority w:val="99"/>
    <w:semiHidden/>
    <w:locked/>
    <w:rsid w:val="001B0480"/>
    <w:rPr>
      <w:rFonts w:ascii="Arial" w:eastAsia="ＭＳ ゴシック" w:hAnsi="Arial" w:cs="Times New Roman"/>
      <w:kern w:val="2"/>
      <w:sz w:val="18"/>
    </w:rPr>
  </w:style>
  <w:style w:type="table" w:styleId="aa">
    <w:name w:val="Table Grid"/>
    <w:basedOn w:val="a1"/>
    <w:uiPriority w:val="59"/>
    <w:rsid w:val="0051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025284">
      <w:marLeft w:val="0"/>
      <w:marRight w:val="0"/>
      <w:marTop w:val="0"/>
      <w:marBottom w:val="0"/>
      <w:divBdr>
        <w:top w:val="none" w:sz="0" w:space="0" w:color="auto"/>
        <w:left w:val="none" w:sz="0" w:space="0" w:color="auto"/>
        <w:bottom w:val="none" w:sz="0" w:space="0" w:color="auto"/>
        <w:right w:val="none" w:sz="0" w:space="0" w:color="auto"/>
      </w:divBdr>
    </w:div>
    <w:div w:id="1958025328">
      <w:marLeft w:val="0"/>
      <w:marRight w:val="0"/>
      <w:marTop w:val="0"/>
      <w:marBottom w:val="0"/>
      <w:divBdr>
        <w:top w:val="none" w:sz="0" w:space="0" w:color="auto"/>
        <w:left w:val="none" w:sz="0" w:space="0" w:color="auto"/>
        <w:bottom w:val="none" w:sz="0" w:space="0" w:color="auto"/>
        <w:right w:val="none" w:sz="0" w:space="0" w:color="auto"/>
      </w:divBdr>
    </w:div>
    <w:div w:id="1958025330">
      <w:marLeft w:val="0"/>
      <w:marRight w:val="0"/>
      <w:marTop w:val="0"/>
      <w:marBottom w:val="0"/>
      <w:divBdr>
        <w:top w:val="none" w:sz="0" w:space="0" w:color="auto"/>
        <w:left w:val="none" w:sz="0" w:space="0" w:color="auto"/>
        <w:bottom w:val="none" w:sz="0" w:space="0" w:color="auto"/>
        <w:right w:val="none" w:sz="0" w:space="0" w:color="auto"/>
      </w:divBdr>
    </w:div>
    <w:div w:id="1958025333">
      <w:marLeft w:val="0"/>
      <w:marRight w:val="0"/>
      <w:marTop w:val="0"/>
      <w:marBottom w:val="0"/>
      <w:divBdr>
        <w:top w:val="none" w:sz="0" w:space="0" w:color="auto"/>
        <w:left w:val="none" w:sz="0" w:space="0" w:color="auto"/>
        <w:bottom w:val="none" w:sz="0" w:space="0" w:color="auto"/>
        <w:right w:val="none" w:sz="0" w:space="0" w:color="auto"/>
      </w:divBdr>
      <w:divsChild>
        <w:div w:id="1958025347">
          <w:marLeft w:val="0"/>
          <w:marRight w:val="0"/>
          <w:marTop w:val="0"/>
          <w:marBottom w:val="0"/>
          <w:divBdr>
            <w:top w:val="none" w:sz="0" w:space="0" w:color="auto"/>
            <w:left w:val="none" w:sz="0" w:space="0" w:color="auto"/>
            <w:bottom w:val="none" w:sz="0" w:space="0" w:color="auto"/>
            <w:right w:val="none" w:sz="0" w:space="0" w:color="auto"/>
          </w:divBdr>
          <w:divsChild>
            <w:div w:id="1958025293">
              <w:marLeft w:val="0"/>
              <w:marRight w:val="0"/>
              <w:marTop w:val="0"/>
              <w:marBottom w:val="0"/>
              <w:divBdr>
                <w:top w:val="none" w:sz="0" w:space="0" w:color="auto"/>
                <w:left w:val="none" w:sz="0" w:space="0" w:color="auto"/>
                <w:bottom w:val="none" w:sz="0" w:space="0" w:color="auto"/>
                <w:right w:val="none" w:sz="0" w:space="0" w:color="auto"/>
              </w:divBdr>
              <w:divsChild>
                <w:div w:id="1958025345">
                  <w:marLeft w:val="0"/>
                  <w:marRight w:val="0"/>
                  <w:marTop w:val="0"/>
                  <w:marBottom w:val="0"/>
                  <w:divBdr>
                    <w:top w:val="none" w:sz="0" w:space="0" w:color="auto"/>
                    <w:left w:val="none" w:sz="0" w:space="0" w:color="auto"/>
                    <w:bottom w:val="none" w:sz="0" w:space="0" w:color="auto"/>
                    <w:right w:val="none" w:sz="0" w:space="0" w:color="auto"/>
                  </w:divBdr>
                  <w:divsChild>
                    <w:div w:id="1958025324">
                      <w:marLeft w:val="0"/>
                      <w:marRight w:val="0"/>
                      <w:marTop w:val="0"/>
                      <w:marBottom w:val="0"/>
                      <w:divBdr>
                        <w:top w:val="none" w:sz="0" w:space="0" w:color="auto"/>
                        <w:left w:val="none" w:sz="0" w:space="0" w:color="auto"/>
                        <w:bottom w:val="none" w:sz="0" w:space="0" w:color="auto"/>
                        <w:right w:val="none" w:sz="0" w:space="0" w:color="auto"/>
                      </w:divBdr>
                      <w:divsChild>
                        <w:div w:id="1958025307">
                          <w:marLeft w:val="0"/>
                          <w:marRight w:val="0"/>
                          <w:marTop w:val="0"/>
                          <w:marBottom w:val="0"/>
                          <w:divBdr>
                            <w:top w:val="none" w:sz="0" w:space="0" w:color="auto"/>
                            <w:left w:val="none" w:sz="0" w:space="0" w:color="auto"/>
                            <w:bottom w:val="none" w:sz="0" w:space="0" w:color="auto"/>
                            <w:right w:val="none" w:sz="0" w:space="0" w:color="auto"/>
                          </w:divBdr>
                          <w:divsChild>
                            <w:div w:id="1958025296">
                              <w:marLeft w:val="0"/>
                              <w:marRight w:val="0"/>
                              <w:marTop w:val="0"/>
                              <w:marBottom w:val="0"/>
                              <w:divBdr>
                                <w:top w:val="none" w:sz="0" w:space="0" w:color="auto"/>
                                <w:left w:val="none" w:sz="0" w:space="0" w:color="auto"/>
                                <w:bottom w:val="none" w:sz="0" w:space="0" w:color="auto"/>
                                <w:right w:val="none" w:sz="0" w:space="0" w:color="auto"/>
                              </w:divBdr>
                              <w:divsChild>
                                <w:div w:id="1958025314">
                                  <w:marLeft w:val="0"/>
                                  <w:marRight w:val="0"/>
                                  <w:marTop w:val="0"/>
                                  <w:marBottom w:val="0"/>
                                  <w:divBdr>
                                    <w:top w:val="none" w:sz="0" w:space="0" w:color="auto"/>
                                    <w:left w:val="none" w:sz="0" w:space="0" w:color="auto"/>
                                    <w:bottom w:val="none" w:sz="0" w:space="0" w:color="auto"/>
                                    <w:right w:val="none" w:sz="0" w:space="0" w:color="auto"/>
                                  </w:divBdr>
                                  <w:divsChild>
                                    <w:div w:id="1958025319">
                                      <w:marLeft w:val="0"/>
                                      <w:marRight w:val="0"/>
                                      <w:marTop w:val="0"/>
                                      <w:marBottom w:val="0"/>
                                      <w:divBdr>
                                        <w:top w:val="none" w:sz="0" w:space="0" w:color="auto"/>
                                        <w:left w:val="none" w:sz="0" w:space="0" w:color="auto"/>
                                        <w:bottom w:val="none" w:sz="0" w:space="0" w:color="auto"/>
                                        <w:right w:val="none" w:sz="0" w:space="0" w:color="auto"/>
                                      </w:divBdr>
                                      <w:divsChild>
                                        <w:div w:id="1958025292">
                                          <w:marLeft w:val="0"/>
                                          <w:marRight w:val="0"/>
                                          <w:marTop w:val="0"/>
                                          <w:marBottom w:val="0"/>
                                          <w:divBdr>
                                            <w:top w:val="none" w:sz="0" w:space="0" w:color="auto"/>
                                            <w:left w:val="none" w:sz="0" w:space="0" w:color="auto"/>
                                            <w:bottom w:val="none" w:sz="0" w:space="0" w:color="auto"/>
                                            <w:right w:val="none" w:sz="0" w:space="0" w:color="auto"/>
                                          </w:divBdr>
                                          <w:divsChild>
                                            <w:div w:id="1958025326">
                                              <w:marLeft w:val="0"/>
                                              <w:marRight w:val="0"/>
                                              <w:marTop w:val="0"/>
                                              <w:marBottom w:val="0"/>
                                              <w:divBdr>
                                                <w:top w:val="none" w:sz="0" w:space="0" w:color="auto"/>
                                                <w:left w:val="none" w:sz="0" w:space="0" w:color="auto"/>
                                                <w:bottom w:val="none" w:sz="0" w:space="0" w:color="auto"/>
                                                <w:right w:val="none" w:sz="0" w:space="0" w:color="auto"/>
                                              </w:divBdr>
                                              <w:divsChild>
                                                <w:div w:id="19580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5297">
                                          <w:marLeft w:val="0"/>
                                          <w:marRight w:val="0"/>
                                          <w:marTop w:val="0"/>
                                          <w:marBottom w:val="0"/>
                                          <w:divBdr>
                                            <w:top w:val="none" w:sz="0" w:space="0" w:color="auto"/>
                                            <w:left w:val="none" w:sz="0" w:space="0" w:color="auto"/>
                                            <w:bottom w:val="none" w:sz="0" w:space="0" w:color="auto"/>
                                            <w:right w:val="none" w:sz="0" w:space="0" w:color="auto"/>
                                          </w:divBdr>
                                          <w:divsChild>
                                            <w:div w:id="1958025336">
                                              <w:marLeft w:val="0"/>
                                              <w:marRight w:val="0"/>
                                              <w:marTop w:val="0"/>
                                              <w:marBottom w:val="0"/>
                                              <w:divBdr>
                                                <w:top w:val="none" w:sz="0" w:space="0" w:color="auto"/>
                                                <w:left w:val="none" w:sz="0" w:space="0" w:color="auto"/>
                                                <w:bottom w:val="none" w:sz="0" w:space="0" w:color="auto"/>
                                                <w:right w:val="none" w:sz="0" w:space="0" w:color="auto"/>
                                              </w:divBdr>
                                              <w:divsChild>
                                                <w:div w:id="19580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5298">
                                          <w:marLeft w:val="0"/>
                                          <w:marRight w:val="0"/>
                                          <w:marTop w:val="0"/>
                                          <w:marBottom w:val="0"/>
                                          <w:divBdr>
                                            <w:top w:val="none" w:sz="0" w:space="0" w:color="auto"/>
                                            <w:left w:val="none" w:sz="0" w:space="0" w:color="auto"/>
                                            <w:bottom w:val="none" w:sz="0" w:space="0" w:color="auto"/>
                                            <w:right w:val="none" w:sz="0" w:space="0" w:color="auto"/>
                                          </w:divBdr>
                                          <w:divsChild>
                                            <w:div w:id="1958025308">
                                              <w:marLeft w:val="0"/>
                                              <w:marRight w:val="0"/>
                                              <w:marTop w:val="0"/>
                                              <w:marBottom w:val="0"/>
                                              <w:divBdr>
                                                <w:top w:val="none" w:sz="0" w:space="0" w:color="auto"/>
                                                <w:left w:val="none" w:sz="0" w:space="0" w:color="auto"/>
                                                <w:bottom w:val="none" w:sz="0" w:space="0" w:color="auto"/>
                                                <w:right w:val="none" w:sz="0" w:space="0" w:color="auto"/>
                                              </w:divBdr>
                                              <w:divsChild>
                                                <w:div w:id="19580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5299">
                                          <w:marLeft w:val="0"/>
                                          <w:marRight w:val="0"/>
                                          <w:marTop w:val="0"/>
                                          <w:marBottom w:val="0"/>
                                          <w:divBdr>
                                            <w:top w:val="none" w:sz="0" w:space="0" w:color="auto"/>
                                            <w:left w:val="none" w:sz="0" w:space="0" w:color="auto"/>
                                            <w:bottom w:val="none" w:sz="0" w:space="0" w:color="auto"/>
                                            <w:right w:val="none" w:sz="0" w:space="0" w:color="auto"/>
                                          </w:divBdr>
                                          <w:divsChild>
                                            <w:div w:id="1958025331">
                                              <w:marLeft w:val="0"/>
                                              <w:marRight w:val="0"/>
                                              <w:marTop w:val="0"/>
                                              <w:marBottom w:val="0"/>
                                              <w:divBdr>
                                                <w:top w:val="none" w:sz="0" w:space="0" w:color="auto"/>
                                                <w:left w:val="none" w:sz="0" w:space="0" w:color="auto"/>
                                                <w:bottom w:val="none" w:sz="0" w:space="0" w:color="auto"/>
                                                <w:right w:val="none" w:sz="0" w:space="0" w:color="auto"/>
                                              </w:divBdr>
                                              <w:divsChild>
                                                <w:div w:id="19580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5306">
                                          <w:marLeft w:val="0"/>
                                          <w:marRight w:val="0"/>
                                          <w:marTop w:val="0"/>
                                          <w:marBottom w:val="0"/>
                                          <w:divBdr>
                                            <w:top w:val="none" w:sz="0" w:space="0" w:color="auto"/>
                                            <w:left w:val="none" w:sz="0" w:space="0" w:color="auto"/>
                                            <w:bottom w:val="none" w:sz="0" w:space="0" w:color="auto"/>
                                            <w:right w:val="none" w:sz="0" w:space="0" w:color="auto"/>
                                          </w:divBdr>
                                          <w:divsChild>
                                            <w:div w:id="1958025321">
                                              <w:marLeft w:val="0"/>
                                              <w:marRight w:val="0"/>
                                              <w:marTop w:val="0"/>
                                              <w:marBottom w:val="0"/>
                                              <w:divBdr>
                                                <w:top w:val="none" w:sz="0" w:space="0" w:color="auto"/>
                                                <w:left w:val="none" w:sz="0" w:space="0" w:color="auto"/>
                                                <w:bottom w:val="none" w:sz="0" w:space="0" w:color="auto"/>
                                                <w:right w:val="none" w:sz="0" w:space="0" w:color="auto"/>
                                              </w:divBdr>
                                              <w:divsChild>
                                                <w:div w:id="19580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5316">
                                          <w:marLeft w:val="0"/>
                                          <w:marRight w:val="0"/>
                                          <w:marTop w:val="0"/>
                                          <w:marBottom w:val="0"/>
                                          <w:divBdr>
                                            <w:top w:val="none" w:sz="0" w:space="0" w:color="auto"/>
                                            <w:left w:val="none" w:sz="0" w:space="0" w:color="auto"/>
                                            <w:bottom w:val="none" w:sz="0" w:space="0" w:color="auto"/>
                                            <w:right w:val="none" w:sz="0" w:space="0" w:color="auto"/>
                                          </w:divBdr>
                                          <w:divsChild>
                                            <w:div w:id="1958025300">
                                              <w:marLeft w:val="0"/>
                                              <w:marRight w:val="0"/>
                                              <w:marTop w:val="0"/>
                                              <w:marBottom w:val="0"/>
                                              <w:divBdr>
                                                <w:top w:val="none" w:sz="0" w:space="0" w:color="auto"/>
                                                <w:left w:val="none" w:sz="0" w:space="0" w:color="auto"/>
                                                <w:bottom w:val="none" w:sz="0" w:space="0" w:color="auto"/>
                                                <w:right w:val="none" w:sz="0" w:space="0" w:color="auto"/>
                                              </w:divBdr>
                                              <w:divsChild>
                                                <w:div w:id="19580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5318">
                                          <w:marLeft w:val="0"/>
                                          <w:marRight w:val="0"/>
                                          <w:marTop w:val="0"/>
                                          <w:marBottom w:val="0"/>
                                          <w:divBdr>
                                            <w:top w:val="none" w:sz="0" w:space="0" w:color="auto"/>
                                            <w:left w:val="none" w:sz="0" w:space="0" w:color="auto"/>
                                            <w:bottom w:val="none" w:sz="0" w:space="0" w:color="auto"/>
                                            <w:right w:val="none" w:sz="0" w:space="0" w:color="auto"/>
                                          </w:divBdr>
                                          <w:divsChild>
                                            <w:div w:id="1958025288">
                                              <w:marLeft w:val="0"/>
                                              <w:marRight w:val="0"/>
                                              <w:marTop w:val="0"/>
                                              <w:marBottom w:val="0"/>
                                              <w:divBdr>
                                                <w:top w:val="none" w:sz="0" w:space="0" w:color="auto"/>
                                                <w:left w:val="none" w:sz="0" w:space="0" w:color="auto"/>
                                                <w:bottom w:val="none" w:sz="0" w:space="0" w:color="auto"/>
                                                <w:right w:val="none" w:sz="0" w:space="0" w:color="auto"/>
                                              </w:divBdr>
                                              <w:divsChild>
                                                <w:div w:id="19580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5342">
                                          <w:marLeft w:val="0"/>
                                          <w:marRight w:val="0"/>
                                          <w:marTop w:val="0"/>
                                          <w:marBottom w:val="0"/>
                                          <w:divBdr>
                                            <w:top w:val="none" w:sz="0" w:space="0" w:color="auto"/>
                                            <w:left w:val="none" w:sz="0" w:space="0" w:color="auto"/>
                                            <w:bottom w:val="none" w:sz="0" w:space="0" w:color="auto"/>
                                            <w:right w:val="none" w:sz="0" w:space="0" w:color="auto"/>
                                          </w:divBdr>
                                          <w:divsChild>
                                            <w:div w:id="1958025329">
                                              <w:marLeft w:val="0"/>
                                              <w:marRight w:val="0"/>
                                              <w:marTop w:val="0"/>
                                              <w:marBottom w:val="0"/>
                                              <w:divBdr>
                                                <w:top w:val="none" w:sz="0" w:space="0" w:color="auto"/>
                                                <w:left w:val="none" w:sz="0" w:space="0" w:color="auto"/>
                                                <w:bottom w:val="none" w:sz="0" w:space="0" w:color="auto"/>
                                                <w:right w:val="none" w:sz="0" w:space="0" w:color="auto"/>
                                              </w:divBdr>
                                              <w:divsChild>
                                                <w:div w:id="19580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5348">
                                          <w:marLeft w:val="0"/>
                                          <w:marRight w:val="0"/>
                                          <w:marTop w:val="0"/>
                                          <w:marBottom w:val="0"/>
                                          <w:divBdr>
                                            <w:top w:val="none" w:sz="0" w:space="0" w:color="auto"/>
                                            <w:left w:val="none" w:sz="0" w:space="0" w:color="auto"/>
                                            <w:bottom w:val="none" w:sz="0" w:space="0" w:color="auto"/>
                                            <w:right w:val="none" w:sz="0" w:space="0" w:color="auto"/>
                                          </w:divBdr>
                                          <w:divsChild>
                                            <w:div w:id="1958025311">
                                              <w:marLeft w:val="0"/>
                                              <w:marRight w:val="0"/>
                                              <w:marTop w:val="0"/>
                                              <w:marBottom w:val="0"/>
                                              <w:divBdr>
                                                <w:top w:val="none" w:sz="0" w:space="0" w:color="auto"/>
                                                <w:left w:val="none" w:sz="0" w:space="0" w:color="auto"/>
                                                <w:bottom w:val="none" w:sz="0" w:space="0" w:color="auto"/>
                                                <w:right w:val="none" w:sz="0" w:space="0" w:color="auto"/>
                                              </w:divBdr>
                                              <w:divsChild>
                                                <w:div w:id="195802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025334">
      <w:marLeft w:val="0"/>
      <w:marRight w:val="0"/>
      <w:marTop w:val="0"/>
      <w:marBottom w:val="0"/>
      <w:divBdr>
        <w:top w:val="none" w:sz="0" w:space="0" w:color="auto"/>
        <w:left w:val="none" w:sz="0" w:space="0" w:color="auto"/>
        <w:bottom w:val="none" w:sz="0" w:space="0" w:color="auto"/>
        <w:right w:val="none" w:sz="0" w:space="0" w:color="auto"/>
      </w:divBdr>
    </w:div>
    <w:div w:id="1958025341">
      <w:marLeft w:val="0"/>
      <w:marRight w:val="0"/>
      <w:marTop w:val="0"/>
      <w:marBottom w:val="0"/>
      <w:divBdr>
        <w:top w:val="none" w:sz="0" w:space="0" w:color="auto"/>
        <w:left w:val="none" w:sz="0" w:space="0" w:color="auto"/>
        <w:bottom w:val="none" w:sz="0" w:space="0" w:color="auto"/>
        <w:right w:val="none" w:sz="0" w:space="0" w:color="auto"/>
      </w:divBdr>
      <w:divsChild>
        <w:div w:id="1958025295">
          <w:marLeft w:val="0"/>
          <w:marRight w:val="0"/>
          <w:marTop w:val="0"/>
          <w:marBottom w:val="0"/>
          <w:divBdr>
            <w:top w:val="none" w:sz="0" w:space="0" w:color="auto"/>
            <w:left w:val="none" w:sz="0" w:space="0" w:color="auto"/>
            <w:bottom w:val="none" w:sz="0" w:space="0" w:color="auto"/>
            <w:right w:val="none" w:sz="0" w:space="0" w:color="auto"/>
          </w:divBdr>
          <w:divsChild>
            <w:div w:id="1958025352">
              <w:marLeft w:val="0"/>
              <w:marRight w:val="0"/>
              <w:marTop w:val="0"/>
              <w:marBottom w:val="0"/>
              <w:divBdr>
                <w:top w:val="none" w:sz="0" w:space="0" w:color="auto"/>
                <w:left w:val="none" w:sz="0" w:space="0" w:color="auto"/>
                <w:bottom w:val="none" w:sz="0" w:space="0" w:color="auto"/>
                <w:right w:val="none" w:sz="0" w:space="0" w:color="auto"/>
              </w:divBdr>
              <w:divsChild>
                <w:div w:id="1958025335">
                  <w:marLeft w:val="0"/>
                  <w:marRight w:val="0"/>
                  <w:marTop w:val="0"/>
                  <w:marBottom w:val="0"/>
                  <w:divBdr>
                    <w:top w:val="none" w:sz="0" w:space="0" w:color="auto"/>
                    <w:left w:val="none" w:sz="0" w:space="0" w:color="auto"/>
                    <w:bottom w:val="none" w:sz="0" w:space="0" w:color="auto"/>
                    <w:right w:val="none" w:sz="0" w:space="0" w:color="auto"/>
                  </w:divBdr>
                  <w:divsChild>
                    <w:div w:id="1958025357">
                      <w:marLeft w:val="0"/>
                      <w:marRight w:val="0"/>
                      <w:marTop w:val="0"/>
                      <w:marBottom w:val="0"/>
                      <w:divBdr>
                        <w:top w:val="none" w:sz="0" w:space="0" w:color="auto"/>
                        <w:left w:val="none" w:sz="0" w:space="0" w:color="auto"/>
                        <w:bottom w:val="none" w:sz="0" w:space="0" w:color="auto"/>
                        <w:right w:val="none" w:sz="0" w:space="0" w:color="auto"/>
                      </w:divBdr>
                      <w:divsChild>
                        <w:div w:id="1958025285">
                          <w:marLeft w:val="0"/>
                          <w:marRight w:val="0"/>
                          <w:marTop w:val="0"/>
                          <w:marBottom w:val="0"/>
                          <w:divBdr>
                            <w:top w:val="none" w:sz="0" w:space="0" w:color="auto"/>
                            <w:left w:val="none" w:sz="0" w:space="0" w:color="auto"/>
                            <w:bottom w:val="none" w:sz="0" w:space="0" w:color="auto"/>
                            <w:right w:val="none" w:sz="0" w:space="0" w:color="auto"/>
                          </w:divBdr>
                          <w:divsChild>
                            <w:div w:id="1958025332">
                              <w:marLeft w:val="0"/>
                              <w:marRight w:val="0"/>
                              <w:marTop w:val="0"/>
                              <w:marBottom w:val="0"/>
                              <w:divBdr>
                                <w:top w:val="none" w:sz="0" w:space="0" w:color="auto"/>
                                <w:left w:val="none" w:sz="0" w:space="0" w:color="auto"/>
                                <w:bottom w:val="none" w:sz="0" w:space="0" w:color="auto"/>
                                <w:right w:val="none" w:sz="0" w:space="0" w:color="auto"/>
                              </w:divBdr>
                              <w:divsChild>
                                <w:div w:id="1958025327">
                                  <w:marLeft w:val="0"/>
                                  <w:marRight w:val="0"/>
                                  <w:marTop w:val="0"/>
                                  <w:marBottom w:val="0"/>
                                  <w:divBdr>
                                    <w:top w:val="none" w:sz="0" w:space="0" w:color="auto"/>
                                    <w:left w:val="none" w:sz="0" w:space="0" w:color="auto"/>
                                    <w:bottom w:val="none" w:sz="0" w:space="0" w:color="auto"/>
                                    <w:right w:val="none" w:sz="0" w:space="0" w:color="auto"/>
                                  </w:divBdr>
                                  <w:divsChild>
                                    <w:div w:id="1958025350">
                                      <w:marLeft w:val="0"/>
                                      <w:marRight w:val="0"/>
                                      <w:marTop w:val="0"/>
                                      <w:marBottom w:val="0"/>
                                      <w:divBdr>
                                        <w:top w:val="none" w:sz="0" w:space="0" w:color="auto"/>
                                        <w:left w:val="none" w:sz="0" w:space="0" w:color="auto"/>
                                        <w:bottom w:val="none" w:sz="0" w:space="0" w:color="auto"/>
                                        <w:right w:val="none" w:sz="0" w:space="0" w:color="auto"/>
                                      </w:divBdr>
                                      <w:divsChild>
                                        <w:div w:id="1958025289">
                                          <w:marLeft w:val="0"/>
                                          <w:marRight w:val="0"/>
                                          <w:marTop w:val="0"/>
                                          <w:marBottom w:val="0"/>
                                          <w:divBdr>
                                            <w:top w:val="none" w:sz="0" w:space="0" w:color="auto"/>
                                            <w:left w:val="none" w:sz="0" w:space="0" w:color="auto"/>
                                            <w:bottom w:val="none" w:sz="0" w:space="0" w:color="auto"/>
                                            <w:right w:val="none" w:sz="0" w:space="0" w:color="auto"/>
                                          </w:divBdr>
                                          <w:divsChild>
                                            <w:div w:id="1958025315">
                                              <w:marLeft w:val="0"/>
                                              <w:marRight w:val="0"/>
                                              <w:marTop w:val="0"/>
                                              <w:marBottom w:val="0"/>
                                              <w:divBdr>
                                                <w:top w:val="none" w:sz="0" w:space="0" w:color="auto"/>
                                                <w:left w:val="none" w:sz="0" w:space="0" w:color="auto"/>
                                                <w:bottom w:val="none" w:sz="0" w:space="0" w:color="auto"/>
                                                <w:right w:val="none" w:sz="0" w:space="0" w:color="auto"/>
                                              </w:divBdr>
                                              <w:divsChild>
                                                <w:div w:id="19580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5302">
                                          <w:marLeft w:val="0"/>
                                          <w:marRight w:val="0"/>
                                          <w:marTop w:val="0"/>
                                          <w:marBottom w:val="0"/>
                                          <w:divBdr>
                                            <w:top w:val="none" w:sz="0" w:space="0" w:color="auto"/>
                                            <w:left w:val="none" w:sz="0" w:space="0" w:color="auto"/>
                                            <w:bottom w:val="none" w:sz="0" w:space="0" w:color="auto"/>
                                            <w:right w:val="none" w:sz="0" w:space="0" w:color="auto"/>
                                          </w:divBdr>
                                          <w:divsChild>
                                            <w:div w:id="1958025325">
                                              <w:marLeft w:val="0"/>
                                              <w:marRight w:val="0"/>
                                              <w:marTop w:val="0"/>
                                              <w:marBottom w:val="0"/>
                                              <w:divBdr>
                                                <w:top w:val="none" w:sz="0" w:space="0" w:color="auto"/>
                                                <w:left w:val="none" w:sz="0" w:space="0" w:color="auto"/>
                                                <w:bottom w:val="none" w:sz="0" w:space="0" w:color="auto"/>
                                                <w:right w:val="none" w:sz="0" w:space="0" w:color="auto"/>
                                              </w:divBdr>
                                              <w:divsChild>
                                                <w:div w:id="19580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5305">
                                          <w:marLeft w:val="0"/>
                                          <w:marRight w:val="0"/>
                                          <w:marTop w:val="0"/>
                                          <w:marBottom w:val="0"/>
                                          <w:divBdr>
                                            <w:top w:val="none" w:sz="0" w:space="0" w:color="auto"/>
                                            <w:left w:val="none" w:sz="0" w:space="0" w:color="auto"/>
                                            <w:bottom w:val="none" w:sz="0" w:space="0" w:color="auto"/>
                                            <w:right w:val="none" w:sz="0" w:space="0" w:color="auto"/>
                                          </w:divBdr>
                                          <w:divsChild>
                                            <w:div w:id="1958025322">
                                              <w:marLeft w:val="0"/>
                                              <w:marRight w:val="0"/>
                                              <w:marTop w:val="0"/>
                                              <w:marBottom w:val="0"/>
                                              <w:divBdr>
                                                <w:top w:val="none" w:sz="0" w:space="0" w:color="auto"/>
                                                <w:left w:val="none" w:sz="0" w:space="0" w:color="auto"/>
                                                <w:bottom w:val="none" w:sz="0" w:space="0" w:color="auto"/>
                                                <w:right w:val="none" w:sz="0" w:space="0" w:color="auto"/>
                                              </w:divBdr>
                                              <w:divsChild>
                                                <w:div w:id="19580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5320">
                                          <w:marLeft w:val="0"/>
                                          <w:marRight w:val="0"/>
                                          <w:marTop w:val="0"/>
                                          <w:marBottom w:val="0"/>
                                          <w:divBdr>
                                            <w:top w:val="none" w:sz="0" w:space="0" w:color="auto"/>
                                            <w:left w:val="none" w:sz="0" w:space="0" w:color="auto"/>
                                            <w:bottom w:val="none" w:sz="0" w:space="0" w:color="auto"/>
                                            <w:right w:val="none" w:sz="0" w:space="0" w:color="auto"/>
                                          </w:divBdr>
                                          <w:divsChild>
                                            <w:div w:id="1958025359">
                                              <w:marLeft w:val="0"/>
                                              <w:marRight w:val="0"/>
                                              <w:marTop w:val="0"/>
                                              <w:marBottom w:val="0"/>
                                              <w:divBdr>
                                                <w:top w:val="none" w:sz="0" w:space="0" w:color="auto"/>
                                                <w:left w:val="none" w:sz="0" w:space="0" w:color="auto"/>
                                                <w:bottom w:val="none" w:sz="0" w:space="0" w:color="auto"/>
                                                <w:right w:val="none" w:sz="0" w:space="0" w:color="auto"/>
                                              </w:divBdr>
                                              <w:divsChild>
                                                <w:div w:id="19580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5323">
                                          <w:marLeft w:val="0"/>
                                          <w:marRight w:val="0"/>
                                          <w:marTop w:val="0"/>
                                          <w:marBottom w:val="0"/>
                                          <w:divBdr>
                                            <w:top w:val="none" w:sz="0" w:space="0" w:color="auto"/>
                                            <w:left w:val="none" w:sz="0" w:space="0" w:color="auto"/>
                                            <w:bottom w:val="none" w:sz="0" w:space="0" w:color="auto"/>
                                            <w:right w:val="none" w:sz="0" w:space="0" w:color="auto"/>
                                          </w:divBdr>
                                          <w:divsChild>
                                            <w:div w:id="1958025303">
                                              <w:marLeft w:val="0"/>
                                              <w:marRight w:val="0"/>
                                              <w:marTop w:val="0"/>
                                              <w:marBottom w:val="0"/>
                                              <w:divBdr>
                                                <w:top w:val="none" w:sz="0" w:space="0" w:color="auto"/>
                                                <w:left w:val="none" w:sz="0" w:space="0" w:color="auto"/>
                                                <w:bottom w:val="none" w:sz="0" w:space="0" w:color="auto"/>
                                                <w:right w:val="none" w:sz="0" w:space="0" w:color="auto"/>
                                              </w:divBdr>
                                              <w:divsChild>
                                                <w:div w:id="19580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5340">
                                          <w:marLeft w:val="0"/>
                                          <w:marRight w:val="0"/>
                                          <w:marTop w:val="0"/>
                                          <w:marBottom w:val="0"/>
                                          <w:divBdr>
                                            <w:top w:val="none" w:sz="0" w:space="0" w:color="auto"/>
                                            <w:left w:val="none" w:sz="0" w:space="0" w:color="auto"/>
                                            <w:bottom w:val="none" w:sz="0" w:space="0" w:color="auto"/>
                                            <w:right w:val="none" w:sz="0" w:space="0" w:color="auto"/>
                                          </w:divBdr>
                                          <w:divsChild>
                                            <w:div w:id="1958025312">
                                              <w:marLeft w:val="0"/>
                                              <w:marRight w:val="0"/>
                                              <w:marTop w:val="0"/>
                                              <w:marBottom w:val="0"/>
                                              <w:divBdr>
                                                <w:top w:val="none" w:sz="0" w:space="0" w:color="auto"/>
                                                <w:left w:val="none" w:sz="0" w:space="0" w:color="auto"/>
                                                <w:bottom w:val="none" w:sz="0" w:space="0" w:color="auto"/>
                                                <w:right w:val="none" w:sz="0" w:space="0" w:color="auto"/>
                                              </w:divBdr>
                                              <w:divsChild>
                                                <w:div w:id="19580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5353">
                                          <w:marLeft w:val="0"/>
                                          <w:marRight w:val="0"/>
                                          <w:marTop w:val="0"/>
                                          <w:marBottom w:val="0"/>
                                          <w:divBdr>
                                            <w:top w:val="none" w:sz="0" w:space="0" w:color="auto"/>
                                            <w:left w:val="none" w:sz="0" w:space="0" w:color="auto"/>
                                            <w:bottom w:val="none" w:sz="0" w:space="0" w:color="auto"/>
                                            <w:right w:val="none" w:sz="0" w:space="0" w:color="auto"/>
                                          </w:divBdr>
                                          <w:divsChild>
                                            <w:div w:id="1958025301">
                                              <w:marLeft w:val="0"/>
                                              <w:marRight w:val="0"/>
                                              <w:marTop w:val="0"/>
                                              <w:marBottom w:val="0"/>
                                              <w:divBdr>
                                                <w:top w:val="none" w:sz="0" w:space="0" w:color="auto"/>
                                                <w:left w:val="none" w:sz="0" w:space="0" w:color="auto"/>
                                                <w:bottom w:val="none" w:sz="0" w:space="0" w:color="auto"/>
                                                <w:right w:val="none" w:sz="0" w:space="0" w:color="auto"/>
                                              </w:divBdr>
                                              <w:divsChild>
                                                <w:div w:id="19580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5354">
                                          <w:marLeft w:val="0"/>
                                          <w:marRight w:val="0"/>
                                          <w:marTop w:val="0"/>
                                          <w:marBottom w:val="0"/>
                                          <w:divBdr>
                                            <w:top w:val="none" w:sz="0" w:space="0" w:color="auto"/>
                                            <w:left w:val="none" w:sz="0" w:space="0" w:color="auto"/>
                                            <w:bottom w:val="none" w:sz="0" w:space="0" w:color="auto"/>
                                            <w:right w:val="none" w:sz="0" w:space="0" w:color="auto"/>
                                          </w:divBdr>
                                          <w:divsChild>
                                            <w:div w:id="1958025283">
                                              <w:marLeft w:val="0"/>
                                              <w:marRight w:val="0"/>
                                              <w:marTop w:val="0"/>
                                              <w:marBottom w:val="0"/>
                                              <w:divBdr>
                                                <w:top w:val="none" w:sz="0" w:space="0" w:color="auto"/>
                                                <w:left w:val="none" w:sz="0" w:space="0" w:color="auto"/>
                                                <w:bottom w:val="none" w:sz="0" w:space="0" w:color="auto"/>
                                                <w:right w:val="none" w:sz="0" w:space="0" w:color="auto"/>
                                              </w:divBdr>
                                              <w:divsChild>
                                                <w:div w:id="19580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5358">
                                          <w:marLeft w:val="0"/>
                                          <w:marRight w:val="0"/>
                                          <w:marTop w:val="0"/>
                                          <w:marBottom w:val="0"/>
                                          <w:divBdr>
                                            <w:top w:val="none" w:sz="0" w:space="0" w:color="auto"/>
                                            <w:left w:val="none" w:sz="0" w:space="0" w:color="auto"/>
                                            <w:bottom w:val="none" w:sz="0" w:space="0" w:color="auto"/>
                                            <w:right w:val="none" w:sz="0" w:space="0" w:color="auto"/>
                                          </w:divBdr>
                                          <w:divsChild>
                                            <w:div w:id="1958025310">
                                              <w:marLeft w:val="0"/>
                                              <w:marRight w:val="0"/>
                                              <w:marTop w:val="0"/>
                                              <w:marBottom w:val="0"/>
                                              <w:divBdr>
                                                <w:top w:val="none" w:sz="0" w:space="0" w:color="auto"/>
                                                <w:left w:val="none" w:sz="0" w:space="0" w:color="auto"/>
                                                <w:bottom w:val="none" w:sz="0" w:space="0" w:color="auto"/>
                                                <w:right w:val="none" w:sz="0" w:space="0" w:color="auto"/>
                                              </w:divBdr>
                                              <w:divsChild>
                                                <w:div w:id="19580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025343">
      <w:marLeft w:val="0"/>
      <w:marRight w:val="0"/>
      <w:marTop w:val="0"/>
      <w:marBottom w:val="0"/>
      <w:divBdr>
        <w:top w:val="none" w:sz="0" w:space="0" w:color="auto"/>
        <w:left w:val="none" w:sz="0" w:space="0" w:color="auto"/>
        <w:bottom w:val="none" w:sz="0" w:space="0" w:color="auto"/>
        <w:right w:val="none" w:sz="0" w:space="0" w:color="auto"/>
      </w:divBdr>
    </w:div>
    <w:div w:id="19580253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C7994-DDE5-4684-B5FE-8AEA503F0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神田 育海</dc:creator>
  <cp:keywords/>
  <dc:description/>
  <cp:lastModifiedBy>setup</cp:lastModifiedBy>
  <cp:revision>3</cp:revision>
  <cp:lastPrinted>2021-03-04T01:29:00Z</cp:lastPrinted>
  <dcterms:created xsi:type="dcterms:W3CDTF">2023-06-21T00:07:00Z</dcterms:created>
  <dcterms:modified xsi:type="dcterms:W3CDTF">2023-06-22T06:03:00Z</dcterms:modified>
</cp:coreProperties>
</file>