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4D" w:rsidRDefault="001A044D">
      <w:pPr>
        <w:spacing w:line="360" w:lineRule="atLeast"/>
      </w:pPr>
      <w:r>
        <w:rPr>
          <w:rFonts w:hint="eastAsia"/>
        </w:rPr>
        <w:t>様式第</w:t>
      </w:r>
      <w:r w:rsidR="00675DEF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65261" w:rsidRPr="00765261">
        <w:rPr>
          <w:rFonts w:hint="eastAsia"/>
          <w:color w:val="FF0000"/>
        </w:rPr>
        <w:t>１０</w:t>
      </w:r>
      <w:r>
        <w:rPr>
          <w:rFonts w:hint="eastAsia"/>
        </w:rPr>
        <w:t>条関係</w:t>
      </w:r>
      <w:r>
        <w:t>)</w:t>
      </w:r>
    </w:p>
    <w:p w:rsidR="001A044D" w:rsidRDefault="001A044D">
      <w:pPr>
        <w:spacing w:line="360" w:lineRule="atLeast"/>
      </w:pPr>
    </w:p>
    <w:p w:rsidR="001A044D" w:rsidRDefault="001A044D">
      <w:pPr>
        <w:spacing w:line="360" w:lineRule="atLeast"/>
        <w:jc w:val="center"/>
      </w:pPr>
      <w:r>
        <w:rPr>
          <w:rFonts w:hint="eastAsia"/>
        </w:rPr>
        <w:t>年度</w:t>
      </w:r>
      <w:r w:rsidR="00675DEF" w:rsidRPr="00675DEF">
        <w:rPr>
          <w:rFonts w:hint="eastAsia"/>
        </w:rPr>
        <w:t>鋼製侵入防止柵等設置支援事業補助金</w:t>
      </w:r>
      <w:r>
        <w:rPr>
          <w:rFonts w:hint="eastAsia"/>
        </w:rPr>
        <w:t>実績報告書</w:t>
      </w:r>
    </w:p>
    <w:p w:rsidR="001A044D" w:rsidRDefault="001A044D">
      <w:pPr>
        <w:spacing w:line="360" w:lineRule="atLeast"/>
      </w:pPr>
    </w:p>
    <w:p w:rsidR="001A044D" w:rsidRDefault="001A044D">
      <w:pPr>
        <w:spacing w:line="360" w:lineRule="atLeast"/>
        <w:jc w:val="right"/>
      </w:pPr>
      <w:r>
        <w:rPr>
          <w:rFonts w:hint="eastAsia"/>
        </w:rPr>
        <w:t>年　　月　　日</w:t>
      </w:r>
    </w:p>
    <w:p w:rsidR="001A044D" w:rsidRDefault="001A044D">
      <w:pPr>
        <w:spacing w:line="360" w:lineRule="atLeast"/>
      </w:pPr>
    </w:p>
    <w:p w:rsidR="001A044D" w:rsidRDefault="00A96998">
      <w:pPr>
        <w:spacing w:line="360" w:lineRule="atLeast"/>
      </w:pPr>
      <w:r w:rsidRPr="00A96998">
        <w:t>(</w:t>
      </w:r>
      <w:r w:rsidRPr="00A96998">
        <w:rPr>
          <w:rFonts w:hint="eastAsia"/>
        </w:rPr>
        <w:t>宛先</w:t>
      </w:r>
      <w:r w:rsidRPr="00A96998">
        <w:t>)</w:t>
      </w:r>
      <w:r w:rsidR="001A044D">
        <w:rPr>
          <w:rFonts w:hint="eastAsia"/>
        </w:rPr>
        <w:t>南砺市長</w:t>
      </w:r>
    </w:p>
    <w:p w:rsidR="001A044D" w:rsidRDefault="001A044D">
      <w:pPr>
        <w:spacing w:line="360" w:lineRule="atLeast"/>
      </w:pPr>
    </w:p>
    <w:p w:rsidR="00675DEF" w:rsidRPr="00675DEF" w:rsidRDefault="00675DEF" w:rsidP="00675DEF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交付</w:t>
      </w:r>
      <w:r>
        <w:rPr>
          <w:rFonts w:asciiTheme="minorEastAsia" w:eastAsiaTheme="minorEastAsia" w:hAnsiTheme="minorEastAsia"/>
          <w:kern w:val="2"/>
        </w:rPr>
        <w:t>決定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者　</w:t>
      </w:r>
      <w:r w:rsidRPr="00675DEF">
        <w:rPr>
          <w:rFonts w:asciiTheme="minorEastAsia" w:eastAsiaTheme="minorEastAsia" w:hAnsiTheme="minorEastAsia" w:hint="eastAsia"/>
          <w:spacing w:val="105"/>
          <w:fitText w:val="1050" w:id="-2058607864"/>
        </w:rPr>
        <w:t>地区</w:t>
      </w:r>
      <w:r w:rsidRPr="00675DEF">
        <w:rPr>
          <w:rFonts w:asciiTheme="minorEastAsia" w:eastAsiaTheme="minorEastAsia" w:hAnsiTheme="minorEastAsia" w:hint="eastAsia"/>
          <w:fitText w:val="1050" w:id="-2058607864"/>
        </w:rPr>
        <w:t>名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</w:p>
    <w:p w:rsidR="00675DEF" w:rsidRPr="00675DEF" w:rsidRDefault="00675DEF" w:rsidP="00675DEF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fitText w:val="1050" w:id="-2058607863"/>
        </w:rPr>
        <w:t>代表者</w:t>
      </w:r>
      <w:r w:rsidRPr="00675DEF">
        <w:rPr>
          <w:rFonts w:asciiTheme="minorEastAsia" w:eastAsiaTheme="minorEastAsia" w:hAnsiTheme="minorEastAsia"/>
          <w:fitText w:val="1050" w:id="-2058607863"/>
        </w:rPr>
        <w:t>住所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</w:p>
    <w:p w:rsidR="00675DEF" w:rsidRPr="00675DEF" w:rsidRDefault="00675DEF" w:rsidP="00675DEF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1BD973" wp14:editId="7271EA2A">
                <wp:simplePos x="0" y="0"/>
                <wp:positionH relativeFrom="column">
                  <wp:posOffset>4981575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8890" t="13335" r="10160" b="571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EEAFB" id="Oval 2" o:spid="_x0000_s1026" style="position:absolute;left:0;text-align:left;margin-left:392.25pt;margin-top:1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yUtMncAAAACAEA&#10;AA8AAABkcnMvZG93bnJldi54bWxMj0FvwjAMhe+T9h8iI+02UtBgUdcUISTQxG0dl93SxjQVjVM1&#10;Abp/P++0neyn9/T8udhMvhc3HGMXSMNinoFAaoLtqNVw+tw/KxAxGbKmD4QavjHCpnx8KExuw50+&#10;8FalVnAJxdxocCkNuZSxcehNnIcBib1zGL1JLMdW2tHcudz3cplla+lNR3zBmQF3DptLdfUalu69&#10;P1z226od3O78dToc66SOWj/Npu0biIRT+gvDLz6jQ8lMdbiSjaLX8KpeVhzlMh7sq0zxUrNer0C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nJS0yd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Pr="00675DEF">
        <w:rPr>
          <w:rFonts w:asciiTheme="minorEastAsia" w:eastAsiaTheme="minorEastAsia" w:hAnsiTheme="minorEastAsia" w:hint="eastAsia"/>
          <w:spacing w:val="35"/>
          <w:fitText w:val="1050" w:id="-2058607862"/>
        </w:rPr>
        <w:t>代表者</w:t>
      </w:r>
      <w:r w:rsidRPr="00675DEF">
        <w:rPr>
          <w:rFonts w:asciiTheme="minorEastAsia" w:eastAsiaTheme="minorEastAsia" w:hAnsiTheme="minorEastAsia" w:hint="eastAsia"/>
          <w:fitText w:val="1050" w:id="-2058607862"/>
        </w:rPr>
        <w:t>名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印　　</w:t>
      </w:r>
    </w:p>
    <w:p w:rsidR="00675DEF" w:rsidRPr="00675DEF" w:rsidRDefault="00675DEF" w:rsidP="00675DEF">
      <w:pPr>
        <w:overflowPunct w:val="0"/>
        <w:adjustRightInd/>
        <w:spacing w:after="48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spacing w:val="35"/>
          <w:fitText w:val="1050" w:id="-2058607861"/>
        </w:rPr>
        <w:t>電話</w:t>
      </w:r>
      <w:r w:rsidRPr="00675DEF">
        <w:rPr>
          <w:rFonts w:asciiTheme="minorEastAsia" w:eastAsiaTheme="minorEastAsia" w:hAnsiTheme="minorEastAsia"/>
          <w:spacing w:val="35"/>
          <w:fitText w:val="1050" w:id="-2058607861"/>
        </w:rPr>
        <w:t>番</w:t>
      </w:r>
      <w:r w:rsidRPr="00675DEF">
        <w:rPr>
          <w:rFonts w:asciiTheme="minorEastAsia" w:eastAsiaTheme="minorEastAsia" w:hAnsiTheme="minorEastAsia"/>
          <w:fitText w:val="1050" w:id="-2058607861"/>
        </w:rPr>
        <w:t>号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1A044D" w:rsidRDefault="001A044D">
      <w:pPr>
        <w:spacing w:line="360" w:lineRule="atLeast"/>
      </w:pPr>
    </w:p>
    <w:p w:rsidR="001A044D" w:rsidRDefault="001A044D">
      <w:pPr>
        <w:spacing w:line="360" w:lineRule="atLeast"/>
      </w:pPr>
      <w:r>
        <w:rPr>
          <w:rFonts w:hint="eastAsia"/>
        </w:rPr>
        <w:t xml:space="preserve">　　　　年　　月　　日付け南砺市指令　第　　　号により補助金交付決定の通知があった</w:t>
      </w:r>
      <w:r w:rsidR="00675DEF">
        <w:rPr>
          <w:rFonts w:hint="eastAsia"/>
        </w:rPr>
        <w:t>南砺市鋼製侵入防止柵等設置支援事業</w:t>
      </w:r>
      <w:r>
        <w:rPr>
          <w:rFonts w:hint="eastAsia"/>
        </w:rPr>
        <w:t>を次のとおり実施したので、</w:t>
      </w:r>
      <w:r w:rsidR="00675DEF" w:rsidRPr="00675DEF">
        <w:rPr>
          <w:rFonts w:hint="eastAsia"/>
        </w:rPr>
        <w:t>南砺市鋼製侵入防止柵等設置支援事業補助金交付要綱</w:t>
      </w:r>
      <w:r>
        <w:rPr>
          <w:rFonts w:hint="eastAsia"/>
        </w:rPr>
        <w:t>第</w:t>
      </w:r>
      <w:r w:rsidR="00765261" w:rsidRPr="00765261">
        <w:rPr>
          <w:rFonts w:hint="eastAsia"/>
          <w:color w:val="FF0000"/>
        </w:rPr>
        <w:t>１０</w:t>
      </w:r>
      <w:r>
        <w:rPr>
          <w:rFonts w:hint="eastAsia"/>
        </w:rPr>
        <w:t>条の規定により、関係書類を添えて提出します。</w:t>
      </w:r>
    </w:p>
    <w:p w:rsidR="001A044D" w:rsidRDefault="001A044D">
      <w:pPr>
        <w:spacing w:line="360" w:lineRule="atLeast"/>
      </w:pPr>
    </w:p>
    <w:p w:rsidR="00675DEF" w:rsidRP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kern w:val="2"/>
        </w:rPr>
        <w:t xml:space="preserve">１　補助対象事業　</w:t>
      </w:r>
      <w:r w:rsidRPr="00675DEF">
        <w:rPr>
          <w:rFonts w:asciiTheme="minorEastAsia" w:eastAsiaTheme="minorEastAsia" w:hAnsiTheme="minorEastAsia"/>
          <w:kern w:val="2"/>
        </w:rPr>
        <w:t xml:space="preserve">　　　</w:t>
      </w:r>
      <w:r w:rsidRPr="00675DEF">
        <w:rPr>
          <w:rFonts w:asciiTheme="minorEastAsia" w:eastAsiaTheme="minorEastAsia" w:hAnsiTheme="minorEastAsia" w:hint="eastAsia"/>
          <w:kern w:val="2"/>
        </w:rPr>
        <w:t>ワイヤーメッシュ柵・金網柵・ネット柵・トタン柵</w:t>
      </w:r>
    </w:p>
    <w:p w:rsidR="00675DEF" w:rsidRP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kern w:val="2"/>
        </w:rPr>
        <w:t xml:space="preserve">　</w:t>
      </w:r>
      <w:r w:rsidRPr="00675DEF">
        <w:rPr>
          <w:rFonts w:asciiTheme="minorEastAsia" w:eastAsiaTheme="minorEastAsia" w:hAnsiTheme="minorEastAsia"/>
          <w:kern w:val="2"/>
        </w:rPr>
        <w:t xml:space="preserve">　　　　　　　　　　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通電型防草シート・防草シート　</w:t>
      </w:r>
      <w:r w:rsidRPr="00675DEF">
        <w:rPr>
          <w:rFonts w:asciiTheme="minorEastAsia" w:eastAsiaTheme="minorEastAsia" w:hAnsiTheme="minorEastAsia"/>
          <w:kern w:val="2"/>
        </w:rPr>
        <w:t>の</w:t>
      </w:r>
      <w:r w:rsidRPr="00675DEF">
        <w:rPr>
          <w:rFonts w:asciiTheme="minorEastAsia" w:eastAsiaTheme="minorEastAsia" w:hAnsiTheme="minorEastAsia" w:hint="eastAsia"/>
          <w:kern w:val="2"/>
        </w:rPr>
        <w:t>設置</w:t>
      </w: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</w:p>
    <w:p w:rsidR="00675DEF" w:rsidRDefault="00675DEF" w:rsidP="00675DEF">
      <w:pPr>
        <w:overflowPunct w:val="0"/>
        <w:adjustRightInd/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  <w:r>
        <w:rPr>
          <w:rFonts w:asciiTheme="minorEastAsia" w:eastAsiaTheme="minorEastAsia" w:hAnsiTheme="minorEastAsia" w:hint="eastAsia"/>
          <w:kern w:val="2"/>
        </w:rPr>
        <w:t>２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>補助金</w:t>
      </w:r>
      <w:r>
        <w:rPr>
          <w:rFonts w:asciiTheme="minorEastAsia" w:eastAsiaTheme="minorEastAsia" w:hAnsiTheme="minorEastAsia" w:hint="eastAsia"/>
          <w:kern w:val="2"/>
        </w:rPr>
        <w:t>交付</w:t>
      </w:r>
      <w:r>
        <w:rPr>
          <w:rFonts w:asciiTheme="minorEastAsia" w:eastAsiaTheme="minorEastAsia" w:hAnsiTheme="minorEastAsia"/>
          <w:kern w:val="2"/>
        </w:rPr>
        <w:t>決定</w:t>
      </w:r>
      <w:r w:rsidRPr="00675DEF">
        <w:rPr>
          <w:rFonts w:asciiTheme="minorEastAsia" w:eastAsiaTheme="minorEastAsia" w:hAnsiTheme="minorEastAsia"/>
          <w:kern w:val="2"/>
        </w:rPr>
        <w:t>額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</w:t>
      </w:r>
      <w:r w:rsidRPr="00675DEF">
        <w:rPr>
          <w:rFonts w:asciiTheme="minorEastAsia" w:eastAsiaTheme="minorEastAsia" w:hAnsiTheme="minor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  <w:u w:val="single"/>
        </w:rPr>
        <w:t xml:space="preserve">金　　　　　　　　　　　　</w:t>
      </w:r>
      <w:r w:rsidRPr="00675DEF">
        <w:rPr>
          <w:rFonts w:asciiTheme="minorEastAsia" w:eastAsiaTheme="minorEastAsia" w:hAnsiTheme="minorEastAsia" w:hint="eastAsia"/>
          <w:kern w:val="2"/>
          <w:u w:val="single"/>
        </w:rPr>
        <w:t>円</w:t>
      </w:r>
    </w:p>
    <w:p w:rsidR="00675DEF" w:rsidRDefault="00675DEF" w:rsidP="00675DEF">
      <w:pPr>
        <w:overflowPunct w:val="0"/>
        <w:adjustRightInd/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  <w:r>
        <w:rPr>
          <w:rFonts w:asciiTheme="minorEastAsia" w:eastAsiaTheme="minorEastAsia" w:hAnsiTheme="minorEastAsia" w:hint="eastAsia"/>
          <w:kern w:val="2"/>
        </w:rPr>
        <w:t>３</w:t>
      </w:r>
      <w:r>
        <w:rPr>
          <w:rFonts w:asciiTheme="minorEastAsia" w:eastAsiaTheme="minorEastAsia" w:hAnsiTheme="minorEastAsia"/>
          <w:kern w:val="2"/>
        </w:rPr>
        <w:t xml:space="preserve">　</w:t>
      </w:r>
      <w:r>
        <w:rPr>
          <w:rFonts w:asciiTheme="minorEastAsia" w:eastAsiaTheme="minorEastAsia" w:hAnsiTheme="minorEastAsia" w:hint="eastAsia"/>
          <w:kern w:val="2"/>
        </w:rPr>
        <w:t>補助</w:t>
      </w:r>
      <w:r>
        <w:rPr>
          <w:rFonts w:asciiTheme="minorEastAsia" w:eastAsiaTheme="minorEastAsia" w:hAnsiTheme="minorEastAsia"/>
          <w:kern w:val="2"/>
        </w:rPr>
        <w:t>対象事業費</w:t>
      </w:r>
      <w:r>
        <w:rPr>
          <w:rFonts w:asciiTheme="minorEastAsia" w:eastAsiaTheme="minorEastAsia" w:hAnsiTheme="minorEastAsia" w:hint="eastAsia"/>
          <w:kern w:val="2"/>
        </w:rPr>
        <w:t xml:space="preserve">　</w:t>
      </w:r>
      <w:r>
        <w:rPr>
          <w:rFonts w:asciiTheme="minorEastAsia" w:eastAsiaTheme="minorEastAsia" w:hAnsiTheme="minorEastAsia"/>
          <w:kern w:val="2"/>
        </w:rPr>
        <w:t xml:space="preserve">　　　</w:t>
      </w:r>
      <w:r w:rsidRPr="00675DEF">
        <w:rPr>
          <w:rFonts w:asciiTheme="minorEastAsia" w:eastAsiaTheme="minorEastAsia" w:hAnsiTheme="minorEastAsia"/>
          <w:kern w:val="2"/>
          <w:u w:val="single"/>
        </w:rPr>
        <w:t xml:space="preserve">金　　　　　　　　　　　　</w:t>
      </w:r>
      <w:r w:rsidRPr="00675DEF">
        <w:rPr>
          <w:rFonts w:asciiTheme="minorEastAsia" w:eastAsiaTheme="minorEastAsia" w:hAnsiTheme="minorEastAsia" w:hint="eastAsia"/>
          <w:kern w:val="2"/>
          <w:u w:val="single"/>
        </w:rPr>
        <w:t>円</w:t>
      </w: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</w:p>
    <w:p w:rsidR="00675DEF" w:rsidRP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kern w:val="2"/>
        </w:rPr>
        <w:t>４</w:t>
      </w:r>
      <w:r w:rsidRPr="00675DEF">
        <w:rPr>
          <w:rFonts w:asciiTheme="minorEastAsia" w:eastAsiaTheme="minorEastAsia" w:hAnsiTheme="minorEastAsia"/>
          <w:kern w:val="2"/>
        </w:rPr>
        <w:t xml:space="preserve">　設置距離</w:t>
      </w:r>
      <w:r>
        <w:rPr>
          <w:rFonts w:asciiTheme="minorEastAsia" w:eastAsiaTheme="minorEastAsia" w:hAnsiTheme="minorEastAsia" w:hint="eastAsia"/>
          <w:kern w:val="2"/>
        </w:rPr>
        <w:t xml:space="preserve">　</w:t>
      </w:r>
      <w:r>
        <w:rPr>
          <w:rFonts w:asciiTheme="minorEastAsia" w:eastAsiaTheme="minorEastAsia" w:hAnsiTheme="minorEastAsia"/>
          <w:kern w:val="2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kern w:val="2"/>
        </w:rPr>
        <w:t>ｍ</w:t>
      </w:r>
    </w:p>
    <w:p w:rsidR="00675DEF" w:rsidRPr="00675DEF" w:rsidRDefault="00675DEF" w:rsidP="00675DEF">
      <w:pPr>
        <w:overflowPunct w:val="0"/>
        <w:adjustRightInd/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</w:p>
    <w:p w:rsidR="00675DEF" w:rsidRDefault="00675DEF" w:rsidP="00675DEF">
      <w:pPr>
        <w:overflowPunct w:val="0"/>
        <w:adjustRightInd/>
        <w:snapToGrid w:val="0"/>
        <w:textAlignment w:val="center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  <w:r>
        <w:rPr>
          <w:rFonts w:asciiTheme="minorEastAsia" w:eastAsiaTheme="minorEastAsia" w:hAnsiTheme="minorEastAsia"/>
          <w:kern w:val="2"/>
        </w:rPr>
        <w:t xml:space="preserve">５　完成年月日　　　　　　　　　</w:t>
      </w:r>
      <w:r>
        <w:rPr>
          <w:rFonts w:asciiTheme="minorEastAsia" w:eastAsiaTheme="minorEastAsia" w:hAnsiTheme="minorEastAsia" w:hint="eastAsia"/>
          <w:kern w:val="2"/>
        </w:rPr>
        <w:t>年</w:t>
      </w:r>
      <w:r>
        <w:rPr>
          <w:rFonts w:asciiTheme="minorEastAsia" w:eastAsiaTheme="minorEastAsia" w:hAnsiTheme="minorEastAsia"/>
          <w:kern w:val="2"/>
        </w:rPr>
        <w:t xml:space="preserve">　　月　　</w:t>
      </w:r>
      <w:r>
        <w:rPr>
          <w:rFonts w:asciiTheme="minorEastAsia" w:eastAsiaTheme="minorEastAsia" w:hAnsiTheme="minorEastAsia" w:hint="eastAsia"/>
          <w:kern w:val="2"/>
        </w:rPr>
        <w:t>日</w:t>
      </w:r>
    </w:p>
    <w:p w:rsidR="00675DEF" w:rsidRPr="00675DEF" w:rsidRDefault="00675DEF" w:rsidP="00675DEF">
      <w:pPr>
        <w:overflowPunct w:val="0"/>
        <w:adjustRightInd/>
        <w:snapToGrid w:val="0"/>
        <w:textAlignment w:val="center"/>
        <w:rPr>
          <w:rFonts w:asciiTheme="minorEastAsia" w:eastAsiaTheme="minorEastAsia" w:hAnsiTheme="minorEastAsia"/>
          <w:kern w:val="2"/>
        </w:rPr>
      </w:pPr>
    </w:p>
    <w:p w:rsidR="00675DEF" w:rsidRPr="00675DEF" w:rsidRDefault="00675DEF" w:rsidP="00675DEF">
      <w:pPr>
        <w:overflowPunct w:val="0"/>
        <w:adjustRightInd/>
        <w:ind w:firstLineChars="100" w:firstLine="21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６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>添付書類</w:t>
      </w:r>
    </w:p>
    <w:p w:rsidR="00675DEF" w:rsidRPr="00675DEF" w:rsidRDefault="00675DEF" w:rsidP="00675DEF">
      <w:pPr>
        <w:ind w:leftChars="106" w:left="223" w:firstLineChars="100" w:firstLine="210"/>
        <w:rPr>
          <w:szCs w:val="21"/>
        </w:rPr>
      </w:pPr>
      <w:r w:rsidRPr="00675DEF">
        <w:rPr>
          <w:rFonts w:hint="eastAsia"/>
          <w:szCs w:val="21"/>
        </w:rPr>
        <w:t>（１）補助対象</w:t>
      </w:r>
      <w:r w:rsidRPr="00675DEF">
        <w:rPr>
          <w:szCs w:val="21"/>
        </w:rPr>
        <w:t>事業を実施</w:t>
      </w:r>
      <w:r w:rsidRPr="00675DEF">
        <w:rPr>
          <w:rFonts w:hint="eastAsia"/>
          <w:szCs w:val="21"/>
        </w:rPr>
        <w:t>したことが</w:t>
      </w:r>
      <w:r w:rsidR="00765261" w:rsidRPr="00765261">
        <w:rPr>
          <w:rFonts w:hint="eastAsia"/>
          <w:color w:val="FF0000"/>
          <w:szCs w:val="21"/>
        </w:rPr>
        <w:t>分かる</w:t>
      </w:r>
      <w:r w:rsidRPr="00675DEF">
        <w:rPr>
          <w:rFonts w:hint="eastAsia"/>
          <w:szCs w:val="21"/>
        </w:rPr>
        <w:t>写真</w:t>
      </w:r>
    </w:p>
    <w:p w:rsidR="00675DEF" w:rsidRPr="00675DEF" w:rsidRDefault="00675DEF" w:rsidP="00675DEF">
      <w:pPr>
        <w:ind w:firstLineChars="200" w:firstLine="420"/>
        <w:rPr>
          <w:szCs w:val="21"/>
        </w:rPr>
      </w:pPr>
      <w:r w:rsidRPr="00675DEF">
        <w:rPr>
          <w:szCs w:val="21"/>
        </w:rPr>
        <w:t>（２）</w:t>
      </w:r>
      <w:r w:rsidRPr="00675DEF">
        <w:rPr>
          <w:rFonts w:hint="eastAsia"/>
          <w:szCs w:val="21"/>
        </w:rPr>
        <w:t>領収書等、支払額が確認できる書類の写し</w:t>
      </w:r>
    </w:p>
    <w:p w:rsidR="00675DEF" w:rsidRPr="00675DEF" w:rsidRDefault="00675DEF" w:rsidP="00675DEF">
      <w:pPr>
        <w:ind w:firstLineChars="200" w:firstLine="420"/>
        <w:rPr>
          <w:szCs w:val="21"/>
        </w:rPr>
      </w:pPr>
      <w:r w:rsidRPr="00675DEF">
        <w:rPr>
          <w:szCs w:val="21"/>
        </w:rPr>
        <w:t>（３）</w:t>
      </w:r>
      <w:r w:rsidRPr="00675DEF">
        <w:rPr>
          <w:rFonts w:hint="eastAsia"/>
          <w:szCs w:val="21"/>
        </w:rPr>
        <w:t>有害鳥獣対策に係る</w:t>
      </w:r>
      <w:r w:rsidR="008468F0">
        <w:rPr>
          <w:rFonts w:hint="eastAsia"/>
          <w:szCs w:val="21"/>
        </w:rPr>
        <w:t>事業</w:t>
      </w:r>
      <w:r w:rsidRPr="00675DEF">
        <w:rPr>
          <w:rFonts w:hint="eastAsia"/>
          <w:szCs w:val="21"/>
        </w:rPr>
        <w:t>報告書</w:t>
      </w:r>
      <w:r>
        <w:rPr>
          <w:rFonts w:hint="eastAsia"/>
          <w:szCs w:val="21"/>
        </w:rPr>
        <w:t>（</w:t>
      </w:r>
      <w:r>
        <w:rPr>
          <w:szCs w:val="21"/>
        </w:rPr>
        <w:t>別紙）</w:t>
      </w:r>
    </w:p>
    <w:p w:rsidR="00675DEF" w:rsidRPr="00675DEF" w:rsidRDefault="00675DEF" w:rsidP="00675DEF">
      <w:pPr>
        <w:ind w:firstLineChars="200" w:firstLine="420"/>
        <w:rPr>
          <w:szCs w:val="21"/>
        </w:rPr>
      </w:pPr>
      <w:r w:rsidRPr="00675DEF">
        <w:rPr>
          <w:rFonts w:hint="eastAsia"/>
          <w:szCs w:val="21"/>
        </w:rPr>
        <w:t>（４）前</w:t>
      </w:r>
      <w:r w:rsidRPr="00675DEF">
        <w:rPr>
          <w:szCs w:val="21"/>
        </w:rPr>
        <w:t>３号に掲げるもののほか、</w:t>
      </w:r>
      <w:r w:rsidRPr="00675DEF">
        <w:rPr>
          <w:rFonts w:hint="eastAsia"/>
          <w:szCs w:val="21"/>
        </w:rPr>
        <w:t>市長が必要と認める書類</w:t>
      </w:r>
    </w:p>
    <w:p w:rsidR="00675DEF" w:rsidRDefault="00675DEF" w:rsidP="00675DEF">
      <w:pPr>
        <w:spacing w:line="360" w:lineRule="atLeast"/>
      </w:pPr>
    </w:p>
    <w:p w:rsidR="00675DEF" w:rsidRDefault="00675DEF" w:rsidP="00675DEF">
      <w:pPr>
        <w:spacing w:line="360" w:lineRule="atLeast"/>
      </w:pPr>
    </w:p>
    <w:p w:rsidR="00675DEF" w:rsidRPr="00675DEF" w:rsidRDefault="00675DEF" w:rsidP="00675DE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別紙</w:t>
      </w:r>
      <w:r w:rsidRPr="00675DEF">
        <w:rPr>
          <w:rFonts w:asciiTheme="minorEastAsia" w:eastAsiaTheme="minorEastAsia" w:hAnsiTheme="minorEastAsia" w:hint="eastAsia"/>
        </w:rPr>
        <w:t xml:space="preserve">　有害鳥獣対策に</w:t>
      </w:r>
      <w:r>
        <w:rPr>
          <w:rFonts w:asciiTheme="minorEastAsia" w:eastAsiaTheme="minorEastAsia" w:hAnsiTheme="minorEastAsia" w:hint="eastAsia"/>
        </w:rPr>
        <w:t>係る</w:t>
      </w:r>
      <w:r w:rsidR="008468F0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報告書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6"/>
        <w:gridCol w:w="2521"/>
        <w:gridCol w:w="1461"/>
        <w:gridCol w:w="1418"/>
        <w:gridCol w:w="1701"/>
        <w:gridCol w:w="947"/>
      </w:tblGrid>
      <w:tr w:rsidR="00BB363E" w:rsidRPr="00675DEF" w:rsidTr="00BB363E">
        <w:trPr>
          <w:trHeight w:val="10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種別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具体的な取組内容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実施時期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規模</w:t>
            </w:r>
          </w:p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（人数等）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成果・反省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備考</w:t>
            </w:r>
          </w:p>
        </w:tc>
      </w:tr>
      <w:tr w:rsidR="00BB363E" w:rsidRPr="00675DEF" w:rsidTr="00AA236E">
        <w:trPr>
          <w:trHeight w:val="3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生息環境管理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BB363E" w:rsidRPr="00675DEF" w:rsidTr="00AA236E">
        <w:trPr>
          <w:trHeight w:val="3392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有害捕獲対策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BB363E" w:rsidRPr="00675DEF" w:rsidTr="00AA236E">
        <w:trPr>
          <w:trHeight w:val="354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侵入防止対策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BB363E" w:rsidRPr="00675DEF" w:rsidTr="008468F0">
        <w:trPr>
          <w:trHeight w:val="1266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</w:tbl>
    <w:p w:rsidR="00675DEF" w:rsidRPr="00675DEF" w:rsidRDefault="00675DEF" w:rsidP="00675DEF">
      <w:pPr>
        <w:spacing w:line="360" w:lineRule="atLeast"/>
      </w:pPr>
      <w:bookmarkStart w:id="0" w:name="_GoBack"/>
      <w:bookmarkEnd w:id="0"/>
    </w:p>
    <w:sectPr w:rsidR="00675DEF" w:rsidRPr="00675D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4D" w:rsidRDefault="001A044D" w:rsidP="005A4F16">
      <w:r>
        <w:separator/>
      </w:r>
    </w:p>
  </w:endnote>
  <w:endnote w:type="continuationSeparator" w:id="0">
    <w:p w:rsidR="001A044D" w:rsidRDefault="001A044D" w:rsidP="005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4D" w:rsidRDefault="001A044D" w:rsidP="005A4F16">
      <w:r>
        <w:separator/>
      </w:r>
    </w:p>
  </w:footnote>
  <w:footnote w:type="continuationSeparator" w:id="0">
    <w:p w:rsidR="001A044D" w:rsidRDefault="001A044D" w:rsidP="005A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D"/>
    <w:rsid w:val="001A044D"/>
    <w:rsid w:val="002520BD"/>
    <w:rsid w:val="005A4F16"/>
    <w:rsid w:val="00625C80"/>
    <w:rsid w:val="00675DEF"/>
    <w:rsid w:val="00765261"/>
    <w:rsid w:val="008468F0"/>
    <w:rsid w:val="00A96998"/>
    <w:rsid w:val="00AA236E"/>
    <w:rsid w:val="00B12182"/>
    <w:rsid w:val="00B42616"/>
    <w:rsid w:val="00B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69E20-0DBC-41C0-A360-CAF58465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A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93</TotalTime>
  <Pages>2</Pages>
  <Words>423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裕義</dc:creator>
  <cp:keywords/>
  <dc:description/>
  <cp:lastModifiedBy>山下　裕義</cp:lastModifiedBy>
  <cp:revision>7</cp:revision>
  <cp:lastPrinted>2020-05-11T02:54:00Z</cp:lastPrinted>
  <dcterms:created xsi:type="dcterms:W3CDTF">2020-05-09T07:35:00Z</dcterms:created>
  <dcterms:modified xsi:type="dcterms:W3CDTF">2020-05-11T04:28:00Z</dcterms:modified>
</cp:coreProperties>
</file>