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17A" w:rsidRDefault="0091098B" w:rsidP="0091098B">
      <w:pPr>
        <w:wordWrap w:val="0"/>
        <w:autoSpaceDE w:val="0"/>
        <w:autoSpaceDN w:val="0"/>
        <w:ind w:right="2037" w:firstLineChars="300" w:firstLine="671"/>
      </w:pPr>
      <w:r>
        <w:rPr>
          <w:rFonts w:hint="eastAsia"/>
        </w:rPr>
        <w:t>南砺市市有林林産物売払要綱</w:t>
      </w:r>
    </w:p>
    <w:p w:rsidR="0094217A" w:rsidRDefault="0094217A" w:rsidP="001E7C79">
      <w:pPr>
        <w:wordWrap w:val="0"/>
        <w:autoSpaceDE w:val="0"/>
        <w:autoSpaceDN w:val="0"/>
        <w:ind w:right="2037"/>
      </w:pPr>
    </w:p>
    <w:p w:rsidR="0091098B" w:rsidRPr="00D25347" w:rsidRDefault="0091098B" w:rsidP="0091098B">
      <w:pPr>
        <w:wordWrap w:val="0"/>
        <w:autoSpaceDE w:val="0"/>
        <w:autoSpaceDN w:val="0"/>
        <w:ind w:firstLineChars="100" w:firstLine="224"/>
      </w:pPr>
      <w:r w:rsidRPr="00D25347">
        <w:rPr>
          <w:rFonts w:hint="eastAsia"/>
        </w:rPr>
        <w:t>（趣旨）</w:t>
      </w:r>
    </w:p>
    <w:p w:rsidR="0091098B" w:rsidRPr="00D25347" w:rsidRDefault="0091098B" w:rsidP="0091098B">
      <w:pPr>
        <w:wordWrap w:val="0"/>
        <w:autoSpaceDE w:val="0"/>
        <w:autoSpaceDN w:val="0"/>
        <w:ind w:left="224" w:hangingChars="100" w:hanging="224"/>
      </w:pPr>
      <w:r w:rsidRPr="00D25347">
        <w:rPr>
          <w:rFonts w:hint="eastAsia"/>
        </w:rPr>
        <w:t>第１条　この要綱は、南砺市の市有林から生ずる林産物の売払いに関し、南砺市財務規則（平成１６年南砺市規則第３５号）、南砺市普通財産の処分事務取扱要領（平成２７年南砺市訓令第５号）その他関係法令に定めるもののほか、必要な事項を定めるものとする。</w:t>
      </w:r>
    </w:p>
    <w:p w:rsidR="0091098B" w:rsidRPr="00D25347" w:rsidRDefault="0091098B" w:rsidP="0091098B">
      <w:pPr>
        <w:wordWrap w:val="0"/>
        <w:autoSpaceDE w:val="0"/>
        <w:autoSpaceDN w:val="0"/>
      </w:pPr>
      <w:r w:rsidRPr="00D25347">
        <w:rPr>
          <w:rFonts w:hint="eastAsia"/>
        </w:rPr>
        <w:t xml:space="preserve">　（定義）</w:t>
      </w:r>
    </w:p>
    <w:p w:rsidR="0091098B" w:rsidRPr="00D25347" w:rsidRDefault="0091098B" w:rsidP="0091098B">
      <w:pPr>
        <w:wordWrap w:val="0"/>
        <w:autoSpaceDE w:val="0"/>
        <w:autoSpaceDN w:val="0"/>
        <w:ind w:left="224" w:hangingChars="100" w:hanging="224"/>
      </w:pPr>
      <w:r w:rsidRPr="00D25347">
        <w:rPr>
          <w:rFonts w:hint="eastAsia"/>
        </w:rPr>
        <w:t>第２条　この要綱において「林産物」とは、市が所有する森林及び市行分収林の森林から生産される立木、素材、薪材及び特用林産物をいう。</w:t>
      </w:r>
    </w:p>
    <w:p w:rsidR="0091098B" w:rsidRPr="00D25347" w:rsidRDefault="0091098B" w:rsidP="0091098B">
      <w:pPr>
        <w:wordWrap w:val="0"/>
        <w:autoSpaceDE w:val="0"/>
        <w:autoSpaceDN w:val="0"/>
      </w:pPr>
      <w:r w:rsidRPr="00D25347">
        <w:rPr>
          <w:rFonts w:hint="eastAsia"/>
        </w:rPr>
        <w:t xml:space="preserve">　（売払い方法等）</w:t>
      </w:r>
    </w:p>
    <w:p w:rsidR="0091098B" w:rsidRPr="00D25347" w:rsidRDefault="0091098B" w:rsidP="0091098B">
      <w:pPr>
        <w:wordWrap w:val="0"/>
        <w:autoSpaceDE w:val="0"/>
        <w:autoSpaceDN w:val="0"/>
        <w:ind w:left="224" w:hangingChars="100" w:hanging="224"/>
      </w:pPr>
      <w:r w:rsidRPr="00D25347">
        <w:rPr>
          <w:rFonts w:hint="eastAsia"/>
        </w:rPr>
        <w:t>第３条　林産物の売払いは、原則として一般競争入札により行うものとする。ただし、次の各号に該当する場合は随意契約で行うことができる。</w:t>
      </w:r>
    </w:p>
    <w:p w:rsidR="0091098B" w:rsidRPr="00D25347" w:rsidRDefault="0091098B" w:rsidP="0091098B">
      <w:pPr>
        <w:wordWrap w:val="0"/>
        <w:autoSpaceDE w:val="0"/>
        <w:autoSpaceDN w:val="0"/>
        <w:ind w:firstLineChars="100" w:firstLine="224"/>
      </w:pPr>
      <w:r w:rsidRPr="00D25347">
        <w:rPr>
          <w:rFonts w:hint="eastAsia"/>
        </w:rPr>
        <w:t>（１）競争入札に付しても落札者がないとき。</w:t>
      </w:r>
    </w:p>
    <w:p w:rsidR="0091098B" w:rsidRPr="00D25347" w:rsidRDefault="0091098B" w:rsidP="0091098B">
      <w:pPr>
        <w:wordWrap w:val="0"/>
        <w:autoSpaceDE w:val="0"/>
        <w:autoSpaceDN w:val="0"/>
        <w:ind w:firstLineChars="100" w:firstLine="224"/>
      </w:pPr>
      <w:r w:rsidRPr="00D25347">
        <w:rPr>
          <w:rFonts w:hint="eastAsia"/>
        </w:rPr>
        <w:t>（２）再度の入札に付しても落札者がないとき。</w:t>
      </w:r>
    </w:p>
    <w:p w:rsidR="0091098B" w:rsidRPr="00D25347" w:rsidRDefault="00B623C2" w:rsidP="0091098B">
      <w:pPr>
        <w:wordWrap w:val="0"/>
        <w:autoSpaceDE w:val="0"/>
        <w:autoSpaceDN w:val="0"/>
        <w:ind w:firstLineChars="100" w:firstLine="224"/>
      </w:pPr>
      <w:r>
        <w:rPr>
          <w:rFonts w:hint="eastAsia"/>
        </w:rPr>
        <w:t>（３）予定価格が３００，０００円</w:t>
      </w:r>
      <w:r w:rsidR="0091098B" w:rsidRPr="00D25347">
        <w:rPr>
          <w:rFonts w:hint="eastAsia"/>
        </w:rPr>
        <w:t>未満の売払いであるとき。</w:t>
      </w:r>
    </w:p>
    <w:p w:rsidR="0091098B" w:rsidRPr="00D25347" w:rsidRDefault="0091098B" w:rsidP="0091098B">
      <w:pPr>
        <w:wordWrap w:val="0"/>
        <w:autoSpaceDE w:val="0"/>
        <w:autoSpaceDN w:val="0"/>
        <w:ind w:firstLineChars="100" w:firstLine="224"/>
      </w:pPr>
      <w:r w:rsidRPr="00D25347">
        <w:rPr>
          <w:rFonts w:hint="eastAsia"/>
        </w:rPr>
        <w:t>（売払林産物の数量及び評価の方法）</w:t>
      </w:r>
    </w:p>
    <w:p w:rsidR="0091098B" w:rsidRPr="00D25347" w:rsidRDefault="0091098B" w:rsidP="0091098B">
      <w:pPr>
        <w:wordWrap w:val="0"/>
        <w:autoSpaceDE w:val="0"/>
        <w:autoSpaceDN w:val="0"/>
        <w:ind w:left="224" w:hangingChars="100" w:hanging="224"/>
      </w:pPr>
      <w:r w:rsidRPr="00D25347">
        <w:rPr>
          <w:rFonts w:hint="eastAsia"/>
        </w:rPr>
        <w:t>第４条　売払の対象となる林産物（以下「売払林産物」という。）の数量及び評価額は、市が実施する立木調査等の結果に基づき決定するものとする。</w:t>
      </w:r>
    </w:p>
    <w:p w:rsidR="0091098B" w:rsidRPr="00D25347" w:rsidRDefault="0091098B" w:rsidP="0091098B">
      <w:pPr>
        <w:wordWrap w:val="0"/>
        <w:autoSpaceDE w:val="0"/>
        <w:autoSpaceDN w:val="0"/>
        <w:ind w:firstLineChars="100" w:firstLine="224"/>
      </w:pPr>
      <w:r w:rsidRPr="00D25347">
        <w:rPr>
          <w:rFonts w:hint="eastAsia"/>
        </w:rPr>
        <w:t>（入札参加</w:t>
      </w:r>
      <w:r w:rsidR="007A0A67" w:rsidRPr="00D25347">
        <w:rPr>
          <w:rFonts w:hint="eastAsia"/>
        </w:rPr>
        <w:t>資格</w:t>
      </w:r>
      <w:r w:rsidRPr="00D25347">
        <w:rPr>
          <w:rFonts w:hint="eastAsia"/>
        </w:rPr>
        <w:t>）</w:t>
      </w:r>
    </w:p>
    <w:p w:rsidR="0091098B" w:rsidRPr="00D25347" w:rsidRDefault="0091098B" w:rsidP="0091098B">
      <w:pPr>
        <w:wordWrap w:val="0"/>
        <w:autoSpaceDE w:val="0"/>
        <w:autoSpaceDN w:val="0"/>
        <w:ind w:left="224" w:hangingChars="100" w:hanging="224"/>
      </w:pPr>
      <w:r w:rsidRPr="00D25347">
        <w:rPr>
          <w:rFonts w:hint="eastAsia"/>
        </w:rPr>
        <w:t xml:space="preserve">第５条　</w:t>
      </w:r>
      <w:r w:rsidR="007A0A67" w:rsidRPr="00D25347">
        <w:rPr>
          <w:rFonts w:hint="eastAsia"/>
        </w:rPr>
        <w:t>林産物の売払いに係る一般競争入札</w:t>
      </w:r>
      <w:r w:rsidR="00965E0B">
        <w:rPr>
          <w:rFonts w:hint="eastAsia"/>
        </w:rPr>
        <w:t>（以下「入札」という。）に参加することができる者</w:t>
      </w:r>
      <w:r w:rsidR="007A0A67" w:rsidRPr="00D25347">
        <w:rPr>
          <w:rFonts w:hint="eastAsia"/>
        </w:rPr>
        <w:t>は、富山県内において木材、製材、特殊用材</w:t>
      </w:r>
      <w:r w:rsidR="00B623C2">
        <w:rPr>
          <w:rFonts w:hint="eastAsia"/>
        </w:rPr>
        <w:t>（集成材、木材チップ等）の生産</w:t>
      </w:r>
      <w:r w:rsidR="00965E0B">
        <w:rPr>
          <w:rFonts w:hint="eastAsia"/>
        </w:rPr>
        <w:t>又</w:t>
      </w:r>
      <w:r w:rsidR="00B623C2">
        <w:rPr>
          <w:rFonts w:hint="eastAsia"/>
        </w:rPr>
        <w:t>は販売を業とする者であって、南砺市普通</w:t>
      </w:r>
      <w:r w:rsidR="002732DB">
        <w:rPr>
          <w:rFonts w:hint="eastAsia"/>
        </w:rPr>
        <w:t>財産の売払いに係る一般競争入札の実施に関する要綱</w:t>
      </w:r>
      <w:r w:rsidR="00965E0B">
        <w:rPr>
          <w:rFonts w:hint="eastAsia"/>
        </w:rPr>
        <w:t>（平成２７年南砺市告示第９８号）</w:t>
      </w:r>
      <w:r w:rsidR="002A7516">
        <w:rPr>
          <w:rFonts w:hint="eastAsia"/>
        </w:rPr>
        <w:t>第４条</w:t>
      </w:r>
      <w:r w:rsidR="007A0A67" w:rsidRPr="00D25347">
        <w:rPr>
          <w:rFonts w:hint="eastAsia"/>
        </w:rPr>
        <w:t>各号に該当しないものとする。</w:t>
      </w:r>
    </w:p>
    <w:p w:rsidR="0091098B" w:rsidRPr="00D25347" w:rsidRDefault="0091098B" w:rsidP="0091098B">
      <w:pPr>
        <w:wordWrap w:val="0"/>
        <w:autoSpaceDE w:val="0"/>
        <w:autoSpaceDN w:val="0"/>
        <w:ind w:firstLineChars="100" w:firstLine="224"/>
      </w:pPr>
      <w:r w:rsidRPr="00D25347">
        <w:rPr>
          <w:rFonts w:hint="eastAsia"/>
        </w:rPr>
        <w:t>（入札の公告）</w:t>
      </w:r>
    </w:p>
    <w:p w:rsidR="0091098B" w:rsidRPr="00D25347" w:rsidRDefault="0091098B" w:rsidP="0091098B">
      <w:pPr>
        <w:wordWrap w:val="0"/>
        <w:autoSpaceDE w:val="0"/>
        <w:autoSpaceDN w:val="0"/>
        <w:ind w:left="224" w:hangingChars="100" w:hanging="224"/>
      </w:pPr>
      <w:r w:rsidRPr="00D25347">
        <w:rPr>
          <w:rFonts w:hint="eastAsia"/>
        </w:rPr>
        <w:t>第６条　入札の公告は、次に掲げる事項について、市報その他の方法により行うものとする。</w:t>
      </w:r>
    </w:p>
    <w:p w:rsidR="0091098B" w:rsidRPr="00D25347" w:rsidRDefault="0091098B" w:rsidP="0091098B">
      <w:pPr>
        <w:wordWrap w:val="0"/>
        <w:autoSpaceDE w:val="0"/>
        <w:autoSpaceDN w:val="0"/>
        <w:ind w:firstLineChars="100" w:firstLine="224"/>
      </w:pPr>
      <w:r w:rsidRPr="00D25347">
        <w:rPr>
          <w:rFonts w:hint="eastAsia"/>
        </w:rPr>
        <w:t>（１）入札に付する物件の所在、樹種、本数、立木材積等</w:t>
      </w:r>
    </w:p>
    <w:p w:rsidR="0091098B" w:rsidRPr="00D25347" w:rsidRDefault="0091098B" w:rsidP="0091098B">
      <w:pPr>
        <w:wordWrap w:val="0"/>
        <w:autoSpaceDE w:val="0"/>
        <w:autoSpaceDN w:val="0"/>
        <w:ind w:firstLineChars="100" w:firstLine="224"/>
      </w:pPr>
      <w:r w:rsidRPr="00D25347">
        <w:rPr>
          <w:rFonts w:hint="eastAsia"/>
        </w:rPr>
        <w:t>（２）入札に参加する者に必要な資格に関する事項</w:t>
      </w:r>
    </w:p>
    <w:p w:rsidR="0091098B" w:rsidRPr="00D25347" w:rsidRDefault="0091098B" w:rsidP="0091098B">
      <w:pPr>
        <w:wordWrap w:val="0"/>
        <w:autoSpaceDE w:val="0"/>
        <w:autoSpaceDN w:val="0"/>
        <w:ind w:firstLineChars="100" w:firstLine="224"/>
      </w:pPr>
      <w:r w:rsidRPr="00D25347">
        <w:rPr>
          <w:rFonts w:hint="eastAsia"/>
        </w:rPr>
        <w:t>（３）入札執行の場所及び日時</w:t>
      </w:r>
    </w:p>
    <w:p w:rsidR="0091098B" w:rsidRPr="00D25347" w:rsidRDefault="0091098B" w:rsidP="00FD6632">
      <w:pPr>
        <w:wordWrap w:val="0"/>
        <w:autoSpaceDE w:val="0"/>
        <w:autoSpaceDN w:val="0"/>
        <w:ind w:leftChars="100" w:left="672" w:hangingChars="200" w:hanging="448"/>
      </w:pPr>
      <w:r w:rsidRPr="00D25347">
        <w:rPr>
          <w:rFonts w:hint="eastAsia"/>
        </w:rPr>
        <w:t>（４）</w:t>
      </w:r>
      <w:r w:rsidR="00FD6632" w:rsidRPr="00D25347">
        <w:rPr>
          <w:rFonts w:hint="eastAsia"/>
        </w:rPr>
        <w:t>入札に参加する資格のない者の行った入札及び入札の条件に違反した入札</w:t>
      </w:r>
      <w:r w:rsidR="00FD6632" w:rsidRPr="00D25347">
        <w:rPr>
          <w:rFonts w:hint="eastAsia"/>
        </w:rPr>
        <w:lastRenderedPageBreak/>
        <w:t>の無効に関する事項</w:t>
      </w:r>
    </w:p>
    <w:p w:rsidR="0091098B" w:rsidRPr="00D25347" w:rsidRDefault="0091098B" w:rsidP="0091098B">
      <w:pPr>
        <w:wordWrap w:val="0"/>
        <w:autoSpaceDE w:val="0"/>
        <w:autoSpaceDN w:val="0"/>
        <w:ind w:firstLineChars="100" w:firstLine="224"/>
      </w:pPr>
      <w:r w:rsidRPr="00D25347">
        <w:rPr>
          <w:rFonts w:hint="eastAsia"/>
        </w:rPr>
        <w:t>（５）入札応募要領を示す場所</w:t>
      </w:r>
    </w:p>
    <w:p w:rsidR="0091098B" w:rsidRPr="00D25347" w:rsidRDefault="0091098B" w:rsidP="0091098B">
      <w:pPr>
        <w:wordWrap w:val="0"/>
        <w:autoSpaceDE w:val="0"/>
        <w:autoSpaceDN w:val="0"/>
        <w:ind w:firstLineChars="100" w:firstLine="224"/>
      </w:pPr>
      <w:r w:rsidRPr="00D25347">
        <w:rPr>
          <w:rFonts w:hint="eastAsia"/>
        </w:rPr>
        <w:t>（６）入札保証金及び契約保証金に関する事項</w:t>
      </w:r>
    </w:p>
    <w:p w:rsidR="0091098B" w:rsidRPr="00D25347" w:rsidRDefault="0091098B" w:rsidP="0091098B">
      <w:pPr>
        <w:wordWrap w:val="0"/>
        <w:autoSpaceDE w:val="0"/>
        <w:autoSpaceDN w:val="0"/>
        <w:ind w:firstLineChars="100" w:firstLine="224"/>
      </w:pPr>
      <w:r w:rsidRPr="00D25347">
        <w:rPr>
          <w:rFonts w:hint="eastAsia"/>
        </w:rPr>
        <w:t>（７）前各号に掲げるもののほか、必要な事項</w:t>
      </w:r>
    </w:p>
    <w:p w:rsidR="0091098B" w:rsidRPr="00D25347" w:rsidRDefault="0091098B" w:rsidP="0091098B">
      <w:pPr>
        <w:wordWrap w:val="0"/>
        <w:autoSpaceDE w:val="0"/>
        <w:autoSpaceDN w:val="0"/>
        <w:ind w:firstLineChars="100" w:firstLine="224"/>
      </w:pPr>
      <w:r w:rsidRPr="00D25347">
        <w:rPr>
          <w:rFonts w:hint="eastAsia"/>
        </w:rPr>
        <w:t>（参加の申込み）</w:t>
      </w:r>
    </w:p>
    <w:p w:rsidR="0091098B" w:rsidRPr="00D25347" w:rsidRDefault="0091098B" w:rsidP="0091098B">
      <w:pPr>
        <w:wordWrap w:val="0"/>
        <w:autoSpaceDE w:val="0"/>
        <w:autoSpaceDN w:val="0"/>
        <w:ind w:left="224" w:hangingChars="100" w:hanging="224"/>
      </w:pPr>
      <w:r w:rsidRPr="00D25347">
        <w:rPr>
          <w:rFonts w:hint="eastAsia"/>
        </w:rPr>
        <w:t>第７条　入札に参加しようとする者は、市有林林産物一般競争入札参加申込書（</w:t>
      </w:r>
      <w:r w:rsidR="002A7516">
        <w:rPr>
          <w:rFonts w:hint="eastAsia"/>
        </w:rPr>
        <w:t>様式第１号）に必要事項を記載の上、市長が指定する期日までに次に掲</w:t>
      </w:r>
      <w:r w:rsidRPr="00D25347">
        <w:rPr>
          <w:rFonts w:hint="eastAsia"/>
        </w:rPr>
        <w:t>げる書類を添えて市長に提出しなければならない。</w:t>
      </w:r>
    </w:p>
    <w:p w:rsidR="007A0A67" w:rsidRPr="00D25347" w:rsidRDefault="007A0A67" w:rsidP="007A0A67">
      <w:pPr>
        <w:wordWrap w:val="0"/>
        <w:autoSpaceDE w:val="0"/>
        <w:autoSpaceDN w:val="0"/>
        <w:ind w:left="671" w:hangingChars="300" w:hanging="671"/>
      </w:pPr>
      <w:r w:rsidRPr="00D25347">
        <w:rPr>
          <w:rFonts w:hint="eastAsia"/>
        </w:rPr>
        <w:t xml:space="preserve">　（１）富山県木材組合連合会の発行する木材業者等登録証の写し又は過去２年以内の富山県内における営業実績を証する書類（決算書、木材取引に係る契約書等の写し）</w:t>
      </w:r>
    </w:p>
    <w:p w:rsidR="0091098B" w:rsidRPr="00D25347" w:rsidRDefault="0091098B" w:rsidP="0091098B">
      <w:pPr>
        <w:wordWrap w:val="0"/>
        <w:autoSpaceDE w:val="0"/>
        <w:autoSpaceDN w:val="0"/>
        <w:ind w:firstLineChars="100" w:firstLine="224"/>
      </w:pPr>
      <w:r w:rsidRPr="00D25347">
        <w:rPr>
          <w:rFonts w:hint="eastAsia"/>
        </w:rPr>
        <w:t>（</w:t>
      </w:r>
      <w:r w:rsidR="007A0A67" w:rsidRPr="00D25347">
        <w:rPr>
          <w:rFonts w:hint="eastAsia"/>
        </w:rPr>
        <w:t>２</w:t>
      </w:r>
      <w:r w:rsidRPr="00D25347">
        <w:rPr>
          <w:rFonts w:hint="eastAsia"/>
        </w:rPr>
        <w:t>）誓約書（様式第２号）</w:t>
      </w:r>
    </w:p>
    <w:p w:rsidR="0091098B" w:rsidRPr="00D25347" w:rsidRDefault="007A0A67" w:rsidP="0091098B">
      <w:pPr>
        <w:wordWrap w:val="0"/>
        <w:autoSpaceDE w:val="0"/>
        <w:autoSpaceDN w:val="0"/>
        <w:ind w:firstLineChars="100" w:firstLine="224"/>
      </w:pPr>
      <w:r w:rsidRPr="00D25347">
        <w:rPr>
          <w:rFonts w:hint="eastAsia"/>
        </w:rPr>
        <w:t>（３</w:t>
      </w:r>
      <w:r w:rsidR="0091098B" w:rsidRPr="00D25347">
        <w:rPr>
          <w:rFonts w:hint="eastAsia"/>
        </w:rPr>
        <w:t>）参加者の所在地における</w:t>
      </w:r>
      <w:r w:rsidR="00685B1B" w:rsidRPr="00D25347">
        <w:rPr>
          <w:rFonts w:hint="eastAsia"/>
        </w:rPr>
        <w:t>市町村</w:t>
      </w:r>
      <w:r w:rsidR="0091098B" w:rsidRPr="00D25347">
        <w:rPr>
          <w:rFonts w:hint="eastAsia"/>
        </w:rPr>
        <w:t>税の完納証明書</w:t>
      </w:r>
      <w:r w:rsidR="00965E0B">
        <w:rPr>
          <w:rFonts w:hint="eastAsia"/>
        </w:rPr>
        <w:t>又はこれに類する書類</w:t>
      </w:r>
    </w:p>
    <w:p w:rsidR="00A51E9A" w:rsidRPr="00D25347" w:rsidRDefault="007A0A67" w:rsidP="0091098B">
      <w:pPr>
        <w:wordWrap w:val="0"/>
        <w:autoSpaceDE w:val="0"/>
        <w:autoSpaceDN w:val="0"/>
        <w:ind w:firstLineChars="100" w:firstLine="224"/>
      </w:pPr>
      <w:r w:rsidRPr="00D25347">
        <w:rPr>
          <w:rFonts w:hint="eastAsia"/>
        </w:rPr>
        <w:t>（４</w:t>
      </w:r>
      <w:r w:rsidR="0091098B" w:rsidRPr="00D25347">
        <w:rPr>
          <w:rFonts w:hint="eastAsia"/>
        </w:rPr>
        <w:t>）法人登記全部事項証明書</w:t>
      </w:r>
      <w:r w:rsidR="00D25347">
        <w:rPr>
          <w:rFonts w:hint="eastAsia"/>
        </w:rPr>
        <w:t>（個人事業者の場合は</w:t>
      </w:r>
      <w:r w:rsidR="002A60C4" w:rsidRPr="00D25347">
        <w:rPr>
          <w:rFonts w:hint="eastAsia"/>
        </w:rPr>
        <w:t>世帯全員の住民票の写し</w:t>
      </w:r>
      <w:r w:rsidR="002A60C4">
        <w:rPr>
          <w:rFonts w:hint="eastAsia"/>
        </w:rPr>
        <w:t>）</w:t>
      </w:r>
    </w:p>
    <w:p w:rsidR="0091098B" w:rsidRPr="00D25347" w:rsidRDefault="002A60C4" w:rsidP="0091098B">
      <w:pPr>
        <w:wordWrap w:val="0"/>
        <w:autoSpaceDE w:val="0"/>
        <w:autoSpaceDN w:val="0"/>
        <w:ind w:firstLineChars="100" w:firstLine="224"/>
      </w:pPr>
      <w:r>
        <w:rPr>
          <w:rFonts w:hint="eastAsia"/>
        </w:rPr>
        <w:t>（５</w:t>
      </w:r>
      <w:r w:rsidR="0091098B" w:rsidRPr="00D25347">
        <w:rPr>
          <w:rFonts w:hint="eastAsia"/>
        </w:rPr>
        <w:t>）</w:t>
      </w:r>
      <w:r w:rsidR="006E72C5" w:rsidRPr="00D25347">
        <w:rPr>
          <w:rFonts w:hint="eastAsia"/>
        </w:rPr>
        <w:t>前</w:t>
      </w:r>
      <w:r w:rsidR="007A0A67" w:rsidRPr="00D25347">
        <w:rPr>
          <w:rFonts w:hint="eastAsia"/>
        </w:rPr>
        <w:t>各</w:t>
      </w:r>
      <w:r w:rsidR="006E72C5" w:rsidRPr="00D25347">
        <w:rPr>
          <w:rFonts w:hint="eastAsia"/>
        </w:rPr>
        <w:t>号に掲</w:t>
      </w:r>
      <w:r w:rsidR="0091098B" w:rsidRPr="00D25347">
        <w:rPr>
          <w:rFonts w:hint="eastAsia"/>
        </w:rPr>
        <w:t>げるもののほか、市長</w:t>
      </w:r>
      <w:proofErr w:type="gramStart"/>
      <w:r w:rsidR="0091098B" w:rsidRPr="00D25347">
        <w:rPr>
          <w:rFonts w:hint="eastAsia"/>
        </w:rPr>
        <w:t>が</w:t>
      </w:r>
      <w:proofErr w:type="gramEnd"/>
      <w:r w:rsidR="0091098B" w:rsidRPr="00D25347">
        <w:rPr>
          <w:rFonts w:hint="eastAsia"/>
        </w:rPr>
        <w:t>必要があると認める書類</w:t>
      </w:r>
    </w:p>
    <w:p w:rsidR="0091098B" w:rsidRPr="00D25347" w:rsidRDefault="0091098B" w:rsidP="0091098B">
      <w:pPr>
        <w:wordWrap w:val="0"/>
        <w:autoSpaceDE w:val="0"/>
        <w:autoSpaceDN w:val="0"/>
        <w:ind w:firstLineChars="100" w:firstLine="224"/>
      </w:pPr>
      <w:r w:rsidRPr="00D25347">
        <w:rPr>
          <w:rFonts w:hint="eastAsia"/>
        </w:rPr>
        <w:t>（予定価格）</w:t>
      </w:r>
    </w:p>
    <w:p w:rsidR="0091098B" w:rsidRPr="00D25347" w:rsidRDefault="0091098B" w:rsidP="0091098B">
      <w:pPr>
        <w:wordWrap w:val="0"/>
        <w:autoSpaceDE w:val="0"/>
        <w:autoSpaceDN w:val="0"/>
      </w:pPr>
      <w:r w:rsidRPr="00D25347">
        <w:rPr>
          <w:rFonts w:hint="eastAsia"/>
        </w:rPr>
        <w:t>第８条　入札</w:t>
      </w:r>
      <w:r w:rsidR="006E72C5" w:rsidRPr="00D25347">
        <w:rPr>
          <w:rFonts w:hint="eastAsia"/>
        </w:rPr>
        <w:t>に付する</w:t>
      </w:r>
      <w:r w:rsidRPr="00D25347">
        <w:rPr>
          <w:rFonts w:hint="eastAsia"/>
        </w:rPr>
        <w:t>物件の予定価格は、第４条の</w:t>
      </w:r>
      <w:r w:rsidR="006E72C5" w:rsidRPr="00D25347">
        <w:rPr>
          <w:rFonts w:hint="eastAsia"/>
        </w:rPr>
        <w:t>評価額</w:t>
      </w:r>
      <w:r w:rsidRPr="00D25347">
        <w:rPr>
          <w:rFonts w:hint="eastAsia"/>
        </w:rPr>
        <w:t>とする。</w:t>
      </w:r>
    </w:p>
    <w:p w:rsidR="0091098B" w:rsidRPr="00D25347" w:rsidRDefault="0091098B" w:rsidP="0091098B">
      <w:pPr>
        <w:wordWrap w:val="0"/>
        <w:autoSpaceDE w:val="0"/>
        <w:autoSpaceDN w:val="0"/>
        <w:ind w:firstLineChars="100" w:firstLine="224"/>
      </w:pPr>
      <w:r w:rsidRPr="00D25347">
        <w:rPr>
          <w:rFonts w:hint="eastAsia"/>
        </w:rPr>
        <w:t>（入札保証金）</w:t>
      </w:r>
    </w:p>
    <w:p w:rsidR="0091098B" w:rsidRPr="00D25347" w:rsidRDefault="0091098B" w:rsidP="0091098B">
      <w:pPr>
        <w:wordWrap w:val="0"/>
        <w:autoSpaceDE w:val="0"/>
        <w:autoSpaceDN w:val="0"/>
        <w:ind w:left="224" w:hangingChars="100" w:hanging="224"/>
      </w:pPr>
      <w:r w:rsidRPr="00D25347">
        <w:rPr>
          <w:rFonts w:hint="eastAsia"/>
        </w:rPr>
        <w:t>第９条　入札に参加しようとする者は、入札執行の前に</w:t>
      </w:r>
      <w:r w:rsidR="00C824DB" w:rsidRPr="00D25347">
        <w:rPr>
          <w:rFonts w:hint="eastAsia"/>
        </w:rPr>
        <w:t>予定価格</w:t>
      </w:r>
      <w:r w:rsidR="00EB666B">
        <w:rPr>
          <w:rFonts w:hint="eastAsia"/>
        </w:rPr>
        <w:t>（予定価格の公表がない場合は、入札しようとする額）</w:t>
      </w:r>
      <w:r w:rsidRPr="00D25347">
        <w:rPr>
          <w:rFonts w:hint="eastAsia"/>
        </w:rPr>
        <w:t>の１００分の５以上の額の入札保証金を市長が指定する方法により納付しなければならない。</w:t>
      </w:r>
    </w:p>
    <w:p w:rsidR="0091098B" w:rsidRPr="00D25347" w:rsidRDefault="0091098B" w:rsidP="0091098B">
      <w:pPr>
        <w:wordWrap w:val="0"/>
        <w:autoSpaceDE w:val="0"/>
        <w:autoSpaceDN w:val="0"/>
        <w:ind w:firstLineChars="100" w:firstLine="224"/>
      </w:pPr>
      <w:r w:rsidRPr="00D25347">
        <w:rPr>
          <w:rFonts w:hint="eastAsia"/>
        </w:rPr>
        <w:t>（入札保証金の還付）</w:t>
      </w:r>
    </w:p>
    <w:p w:rsidR="0091098B" w:rsidRPr="00D25347" w:rsidRDefault="0091098B" w:rsidP="0091098B">
      <w:pPr>
        <w:wordWrap w:val="0"/>
        <w:autoSpaceDE w:val="0"/>
        <w:autoSpaceDN w:val="0"/>
        <w:ind w:left="224" w:hangingChars="100" w:hanging="224"/>
      </w:pPr>
      <w:r w:rsidRPr="00D25347">
        <w:rPr>
          <w:rFonts w:hint="eastAsia"/>
        </w:rPr>
        <w:t>第１０条　入札保証金は、入札終了後に入札参加者へ還付する。ただし、第１５条に規定する落札者に対しては、契約締結時に納付する契約保証金に充当する。</w:t>
      </w:r>
    </w:p>
    <w:p w:rsidR="0091098B" w:rsidRPr="00D25347" w:rsidRDefault="0091098B" w:rsidP="0091098B">
      <w:pPr>
        <w:wordWrap w:val="0"/>
        <w:autoSpaceDE w:val="0"/>
        <w:autoSpaceDN w:val="0"/>
        <w:ind w:firstLineChars="100" w:firstLine="224"/>
      </w:pPr>
      <w:r w:rsidRPr="00D25347">
        <w:rPr>
          <w:rFonts w:hint="eastAsia"/>
        </w:rPr>
        <w:t>（入札の方法）</w:t>
      </w:r>
    </w:p>
    <w:p w:rsidR="0091098B" w:rsidRPr="00D25347" w:rsidRDefault="0091098B" w:rsidP="0091098B">
      <w:pPr>
        <w:wordWrap w:val="0"/>
        <w:autoSpaceDE w:val="0"/>
        <w:autoSpaceDN w:val="0"/>
        <w:ind w:left="224" w:hangingChars="100" w:hanging="224"/>
      </w:pPr>
      <w:r w:rsidRPr="00D25347">
        <w:rPr>
          <w:rFonts w:hint="eastAsia"/>
        </w:rPr>
        <w:t>第１１条　入札に参</w:t>
      </w:r>
      <w:r w:rsidR="002A7516">
        <w:rPr>
          <w:rFonts w:hint="eastAsia"/>
        </w:rPr>
        <w:t>加しようとする者は、入札書（様式第３号）に必要事項を記入し、</w:t>
      </w:r>
      <w:r w:rsidRPr="00D25347">
        <w:rPr>
          <w:rFonts w:hint="eastAsia"/>
        </w:rPr>
        <w:t>住所及び氏名（法人にあってはその所在地、名称及び代表者氏名）を記載の上押印し、指定された日時及び場所に提出しなければならない。この場合において、代理人により入札するときは、委任状（様式第４号）を添付しなければならない。</w:t>
      </w:r>
    </w:p>
    <w:p w:rsidR="0091098B" w:rsidRPr="00D25347" w:rsidRDefault="0091098B" w:rsidP="0091098B">
      <w:pPr>
        <w:wordWrap w:val="0"/>
        <w:autoSpaceDE w:val="0"/>
        <w:autoSpaceDN w:val="0"/>
        <w:ind w:firstLineChars="100" w:firstLine="224"/>
      </w:pPr>
      <w:r w:rsidRPr="00D25347">
        <w:rPr>
          <w:rFonts w:hint="eastAsia"/>
        </w:rPr>
        <w:t>（入札書の書換え等の禁止）</w:t>
      </w:r>
    </w:p>
    <w:p w:rsidR="0091098B" w:rsidRPr="00D25347" w:rsidRDefault="0091098B" w:rsidP="0091098B">
      <w:pPr>
        <w:wordWrap w:val="0"/>
        <w:autoSpaceDE w:val="0"/>
        <w:autoSpaceDN w:val="0"/>
        <w:ind w:left="224" w:hangingChars="100" w:hanging="224"/>
      </w:pPr>
      <w:r w:rsidRPr="00D25347">
        <w:rPr>
          <w:rFonts w:hint="eastAsia"/>
        </w:rPr>
        <w:t>第１２条　入札を行った者は、その提出した入札書を書き換え、引き換え、又は撤回することができない。</w:t>
      </w:r>
    </w:p>
    <w:p w:rsidR="0091098B" w:rsidRPr="00D25347" w:rsidRDefault="0091098B" w:rsidP="0091098B">
      <w:pPr>
        <w:wordWrap w:val="0"/>
        <w:autoSpaceDE w:val="0"/>
        <w:autoSpaceDN w:val="0"/>
        <w:ind w:firstLineChars="100" w:firstLine="224"/>
      </w:pPr>
      <w:r w:rsidRPr="00D25347">
        <w:rPr>
          <w:rFonts w:hint="eastAsia"/>
        </w:rPr>
        <w:lastRenderedPageBreak/>
        <w:t>（開札）</w:t>
      </w:r>
    </w:p>
    <w:p w:rsidR="0091098B" w:rsidRPr="00D25347" w:rsidRDefault="0091098B" w:rsidP="0091098B">
      <w:pPr>
        <w:wordWrap w:val="0"/>
        <w:autoSpaceDE w:val="0"/>
        <w:autoSpaceDN w:val="0"/>
        <w:ind w:left="224" w:hangingChars="100" w:hanging="224"/>
      </w:pPr>
      <w:r w:rsidRPr="00D25347">
        <w:rPr>
          <w:rFonts w:hint="eastAsia"/>
        </w:rPr>
        <w:t>第１３条　開札は、入札時刻の経過後直ちに、入札の場所において、入札を行った者を立ち会わせて行う。</w:t>
      </w:r>
    </w:p>
    <w:p w:rsidR="0091098B" w:rsidRPr="00D25347" w:rsidRDefault="0091098B" w:rsidP="0091098B">
      <w:pPr>
        <w:wordWrap w:val="0"/>
        <w:autoSpaceDE w:val="0"/>
        <w:autoSpaceDN w:val="0"/>
        <w:ind w:firstLineChars="100" w:firstLine="224"/>
      </w:pPr>
      <w:r w:rsidRPr="00D25347">
        <w:rPr>
          <w:rFonts w:hint="eastAsia"/>
        </w:rPr>
        <w:t>（再度の入札）</w:t>
      </w:r>
    </w:p>
    <w:p w:rsidR="0091098B" w:rsidRPr="00D25347" w:rsidRDefault="0091098B" w:rsidP="0091098B">
      <w:pPr>
        <w:wordWrap w:val="0"/>
        <w:autoSpaceDE w:val="0"/>
        <w:autoSpaceDN w:val="0"/>
      </w:pPr>
      <w:r w:rsidRPr="00D25347">
        <w:rPr>
          <w:rFonts w:hint="eastAsia"/>
        </w:rPr>
        <w:t>第１４条　開札の結果、落札者がないときは、直ちに再度の入札を行う。</w:t>
      </w:r>
    </w:p>
    <w:p w:rsidR="0091098B" w:rsidRPr="00D25347" w:rsidRDefault="0091098B" w:rsidP="0091098B">
      <w:pPr>
        <w:wordWrap w:val="0"/>
        <w:autoSpaceDE w:val="0"/>
        <w:autoSpaceDN w:val="0"/>
        <w:ind w:firstLineChars="100" w:firstLine="224"/>
      </w:pPr>
      <w:r w:rsidRPr="00D25347">
        <w:rPr>
          <w:rFonts w:hint="eastAsia"/>
        </w:rPr>
        <w:t>（落札者の決定）</w:t>
      </w:r>
    </w:p>
    <w:p w:rsidR="0091098B" w:rsidRPr="00D25347" w:rsidRDefault="0091098B" w:rsidP="0091098B">
      <w:pPr>
        <w:wordWrap w:val="0"/>
        <w:autoSpaceDE w:val="0"/>
        <w:autoSpaceDN w:val="0"/>
        <w:ind w:left="224" w:hangingChars="100" w:hanging="224"/>
      </w:pPr>
      <w:r w:rsidRPr="00D25347">
        <w:rPr>
          <w:rFonts w:hint="eastAsia"/>
        </w:rPr>
        <w:t>第１５条　入札を行った者のうち、予定価格以上の価格で最高の価格をもって入札を行ったものを落札者とする。ただし、その者との契約を締結することが公正な取引の秩序を乱すこととなるおそれがあって著しく不適当であると認めるときは、その者を落札者とせず</w:t>
      </w:r>
      <w:r w:rsidR="00965E0B">
        <w:rPr>
          <w:rFonts w:hint="eastAsia"/>
        </w:rPr>
        <w:t>、予定価格以上の価格をもって入札を行った者のうち、最高の価格をも</w:t>
      </w:r>
      <w:r w:rsidRPr="00D25347">
        <w:rPr>
          <w:rFonts w:hint="eastAsia"/>
        </w:rPr>
        <w:t>って入札を行ったものを落札者とする。</w:t>
      </w:r>
    </w:p>
    <w:p w:rsidR="0091098B" w:rsidRPr="00D25347" w:rsidRDefault="0091098B" w:rsidP="0091098B">
      <w:pPr>
        <w:wordWrap w:val="0"/>
        <w:autoSpaceDE w:val="0"/>
        <w:autoSpaceDN w:val="0"/>
        <w:ind w:left="224" w:hangingChars="100" w:hanging="224"/>
      </w:pPr>
      <w:r w:rsidRPr="00D25347">
        <w:rPr>
          <w:rFonts w:hint="eastAsia"/>
        </w:rPr>
        <w:t>２　落札となるべき同価格の入札を行った者が２人以上ある場合においては、直ちに当該入札を行った者にくじを引かせて、落札者を決定する。</w:t>
      </w:r>
    </w:p>
    <w:p w:rsidR="0091098B" w:rsidRPr="00D25347" w:rsidRDefault="0091098B" w:rsidP="0091098B">
      <w:pPr>
        <w:wordWrap w:val="0"/>
        <w:autoSpaceDE w:val="0"/>
        <w:autoSpaceDN w:val="0"/>
        <w:ind w:firstLineChars="100" w:firstLine="224"/>
      </w:pPr>
      <w:r w:rsidRPr="00D25347">
        <w:rPr>
          <w:rFonts w:hint="eastAsia"/>
        </w:rPr>
        <w:t>（契約の締結）</w:t>
      </w:r>
    </w:p>
    <w:p w:rsidR="0091098B" w:rsidRPr="00D25347" w:rsidRDefault="0091098B" w:rsidP="0091098B">
      <w:pPr>
        <w:wordWrap w:val="0"/>
        <w:autoSpaceDE w:val="0"/>
        <w:autoSpaceDN w:val="0"/>
        <w:ind w:left="224" w:hangingChars="100" w:hanging="224"/>
      </w:pPr>
      <w:r w:rsidRPr="00D25347">
        <w:rPr>
          <w:rFonts w:hint="eastAsia"/>
        </w:rPr>
        <w:t>第１６条　落札者は、落札の決定の日から起算して７日以内（南砺市の休日を定める条例（平成１６年南砺市条例第２号）第１条に規定する市の休日を除く。）に所定の書式により売買契約を締結しなければならない。ただし、市長がやむを得ない理由があると認めるときは、その期限を延長することができる。</w:t>
      </w:r>
    </w:p>
    <w:p w:rsidR="0091098B" w:rsidRPr="00D25347" w:rsidRDefault="0091098B" w:rsidP="0091098B">
      <w:pPr>
        <w:wordWrap w:val="0"/>
        <w:autoSpaceDE w:val="0"/>
        <w:autoSpaceDN w:val="0"/>
        <w:ind w:left="224" w:hangingChars="100" w:hanging="224"/>
      </w:pPr>
      <w:r w:rsidRPr="00D25347">
        <w:rPr>
          <w:rFonts w:hint="eastAsia"/>
        </w:rPr>
        <w:t>２　落札者が前項の期限までに契約を締結しないときは、その落札は効力を失う。この場合、入札保証金は市に帰属する。</w:t>
      </w:r>
    </w:p>
    <w:p w:rsidR="0091098B" w:rsidRPr="00D25347" w:rsidRDefault="0091098B" w:rsidP="0091098B">
      <w:pPr>
        <w:wordWrap w:val="0"/>
        <w:autoSpaceDE w:val="0"/>
        <w:autoSpaceDN w:val="0"/>
      </w:pPr>
      <w:r w:rsidRPr="00D25347">
        <w:rPr>
          <w:rFonts w:hint="eastAsia"/>
        </w:rPr>
        <w:t>３　市長は、落札者が契約を締結しないときは、次点者を落札者とすることができる。</w:t>
      </w:r>
    </w:p>
    <w:p w:rsidR="0091098B" w:rsidRPr="00D25347" w:rsidRDefault="0091098B" w:rsidP="0091098B">
      <w:pPr>
        <w:wordWrap w:val="0"/>
        <w:autoSpaceDE w:val="0"/>
        <w:autoSpaceDN w:val="0"/>
        <w:ind w:firstLineChars="100" w:firstLine="224"/>
      </w:pPr>
      <w:r w:rsidRPr="00D25347">
        <w:rPr>
          <w:rFonts w:hint="eastAsia"/>
        </w:rPr>
        <w:t>（契約保証金）</w:t>
      </w:r>
    </w:p>
    <w:p w:rsidR="0091098B" w:rsidRPr="00D25347" w:rsidRDefault="0091098B" w:rsidP="0091098B">
      <w:pPr>
        <w:wordWrap w:val="0"/>
        <w:autoSpaceDE w:val="0"/>
        <w:autoSpaceDN w:val="0"/>
        <w:ind w:left="224" w:hangingChars="100" w:hanging="224"/>
      </w:pPr>
      <w:r w:rsidRPr="00D25347">
        <w:rPr>
          <w:rFonts w:hint="eastAsia"/>
        </w:rPr>
        <w:t>第１７条　落札者（以下「買受人」という。）は、売買契約締結の際、第１０条に規定するとおり入札保証金と合算し、売買契約金額</w:t>
      </w:r>
      <w:r w:rsidR="000205E9">
        <w:rPr>
          <w:rFonts w:hint="eastAsia"/>
        </w:rPr>
        <w:t>（以下「売買</w:t>
      </w:r>
      <w:r w:rsidR="002A7516">
        <w:rPr>
          <w:rFonts w:hint="eastAsia"/>
        </w:rPr>
        <w:t>代金」という。）</w:t>
      </w:r>
      <w:r w:rsidRPr="00D25347">
        <w:rPr>
          <w:rFonts w:hint="eastAsia"/>
        </w:rPr>
        <w:t>の１００分の１０以上の額の契約保証金を市長が指定する方法により納付しなければならない。</w:t>
      </w:r>
    </w:p>
    <w:p w:rsidR="0091098B" w:rsidRPr="00D25347" w:rsidRDefault="0091098B" w:rsidP="0091098B">
      <w:pPr>
        <w:wordWrap w:val="0"/>
        <w:autoSpaceDE w:val="0"/>
        <w:autoSpaceDN w:val="0"/>
        <w:ind w:firstLineChars="100" w:firstLine="224"/>
      </w:pPr>
      <w:r w:rsidRPr="00D25347">
        <w:rPr>
          <w:rFonts w:hint="eastAsia"/>
        </w:rPr>
        <w:t>（売買代金の納付）</w:t>
      </w:r>
    </w:p>
    <w:p w:rsidR="0091098B" w:rsidRPr="00D25347" w:rsidRDefault="0091098B" w:rsidP="0091098B">
      <w:pPr>
        <w:wordWrap w:val="0"/>
        <w:autoSpaceDE w:val="0"/>
        <w:autoSpaceDN w:val="0"/>
        <w:ind w:left="224" w:hangingChars="100" w:hanging="224"/>
      </w:pPr>
      <w:r w:rsidRPr="00D25347">
        <w:rPr>
          <w:rFonts w:hint="eastAsia"/>
        </w:rPr>
        <w:t>第１８条　買受人は、売買代金から契約保証金を差し引いた金額を、市が交付する納入通知書により売買契約の締結日から４０日以内に納付しなければならない。ただし、市長がやむを得ない理由があると認めるときは、その期間を延長することができる。</w:t>
      </w:r>
    </w:p>
    <w:p w:rsidR="0091098B" w:rsidRPr="00D25347" w:rsidRDefault="0091098B" w:rsidP="0091098B">
      <w:pPr>
        <w:wordWrap w:val="0"/>
        <w:autoSpaceDE w:val="0"/>
        <w:autoSpaceDN w:val="0"/>
        <w:ind w:left="224" w:hangingChars="100" w:hanging="224"/>
      </w:pPr>
      <w:r w:rsidRPr="00D25347">
        <w:rPr>
          <w:rFonts w:hint="eastAsia"/>
        </w:rPr>
        <w:t>２　市長は、買受人が前項の金額を納付しないときは、契約を解除することができる。</w:t>
      </w:r>
      <w:r w:rsidRPr="00D25347">
        <w:rPr>
          <w:rFonts w:hint="eastAsia"/>
        </w:rPr>
        <w:lastRenderedPageBreak/>
        <w:t>この場合、契約保証金は市に帰属する。</w:t>
      </w:r>
    </w:p>
    <w:p w:rsidR="0091098B" w:rsidRPr="00D25347" w:rsidRDefault="0091098B" w:rsidP="0091098B">
      <w:pPr>
        <w:wordWrap w:val="0"/>
        <w:autoSpaceDE w:val="0"/>
        <w:autoSpaceDN w:val="0"/>
      </w:pPr>
      <w:r w:rsidRPr="00D25347">
        <w:rPr>
          <w:rFonts w:hint="eastAsia"/>
        </w:rPr>
        <w:t xml:space="preserve">　（物件の引渡し）</w:t>
      </w:r>
    </w:p>
    <w:p w:rsidR="0091098B" w:rsidRPr="00D25347" w:rsidRDefault="002A7516" w:rsidP="0091098B">
      <w:pPr>
        <w:wordWrap w:val="0"/>
        <w:autoSpaceDE w:val="0"/>
        <w:autoSpaceDN w:val="0"/>
        <w:ind w:left="224" w:hangingChars="100" w:hanging="224"/>
      </w:pPr>
      <w:r>
        <w:rPr>
          <w:rFonts w:hint="eastAsia"/>
        </w:rPr>
        <w:t>第１９条　市長は、買受人が</w:t>
      </w:r>
      <w:r w:rsidRPr="00D25347">
        <w:rPr>
          <w:rFonts w:hint="eastAsia"/>
        </w:rPr>
        <w:t>売買代金</w:t>
      </w:r>
      <w:r w:rsidR="00A34F3B" w:rsidRPr="00D25347">
        <w:rPr>
          <w:rFonts w:hint="eastAsia"/>
        </w:rPr>
        <w:t>の</w:t>
      </w:r>
      <w:r w:rsidR="0091098B" w:rsidRPr="00D25347">
        <w:rPr>
          <w:rFonts w:hint="eastAsia"/>
        </w:rPr>
        <w:t>全部の納入を行った日から１５日以内に、買受人の立会いの</w:t>
      </w:r>
      <w:r w:rsidR="00A34F3B" w:rsidRPr="00D25347">
        <w:rPr>
          <w:rFonts w:hint="eastAsia"/>
        </w:rPr>
        <w:t>上</w:t>
      </w:r>
      <w:r>
        <w:rPr>
          <w:rFonts w:hint="eastAsia"/>
        </w:rPr>
        <w:t>、売払</w:t>
      </w:r>
      <w:r w:rsidR="00A34F3B" w:rsidRPr="00D25347">
        <w:rPr>
          <w:rFonts w:hint="eastAsia"/>
        </w:rPr>
        <w:t>林産物の引渡しを</w:t>
      </w:r>
      <w:r w:rsidR="0091098B" w:rsidRPr="00D25347">
        <w:rPr>
          <w:rFonts w:hint="eastAsia"/>
        </w:rPr>
        <w:t>行うものとする。</w:t>
      </w:r>
    </w:p>
    <w:p w:rsidR="0091098B" w:rsidRPr="00D25347" w:rsidRDefault="0091098B" w:rsidP="0091098B">
      <w:pPr>
        <w:wordWrap w:val="0"/>
        <w:autoSpaceDE w:val="0"/>
        <w:autoSpaceDN w:val="0"/>
        <w:ind w:left="224" w:hangingChars="100" w:hanging="224"/>
      </w:pPr>
      <w:r w:rsidRPr="00D25347">
        <w:rPr>
          <w:rFonts w:hint="eastAsia"/>
        </w:rPr>
        <w:t>２　買受人は、前項の</w:t>
      </w:r>
      <w:r w:rsidR="00A34F3B" w:rsidRPr="00D25347">
        <w:rPr>
          <w:rFonts w:hint="eastAsia"/>
        </w:rPr>
        <w:t>規定</w:t>
      </w:r>
      <w:r w:rsidRPr="00D25347">
        <w:rPr>
          <w:rFonts w:hint="eastAsia"/>
        </w:rPr>
        <w:t>により売払林産物の引渡しを受けたときは、遅滞なく、</w:t>
      </w:r>
      <w:r w:rsidR="00A34F3B" w:rsidRPr="00D25347">
        <w:rPr>
          <w:rFonts w:hint="eastAsia"/>
        </w:rPr>
        <w:t>林産物</w:t>
      </w:r>
      <w:r w:rsidRPr="00D25347">
        <w:rPr>
          <w:rFonts w:hint="eastAsia"/>
        </w:rPr>
        <w:t>受領書（様式第５号）を市長に提出するものとする。</w:t>
      </w:r>
    </w:p>
    <w:p w:rsidR="0091098B" w:rsidRPr="00D25347" w:rsidRDefault="0091098B" w:rsidP="0091098B">
      <w:pPr>
        <w:wordWrap w:val="0"/>
        <w:autoSpaceDE w:val="0"/>
        <w:autoSpaceDN w:val="0"/>
      </w:pPr>
      <w:r w:rsidRPr="00D25347">
        <w:rPr>
          <w:rFonts w:hint="eastAsia"/>
        </w:rPr>
        <w:t xml:space="preserve">　（かし担保責任）</w:t>
      </w:r>
    </w:p>
    <w:p w:rsidR="0091098B" w:rsidRPr="00D25347" w:rsidRDefault="0091098B" w:rsidP="0091098B">
      <w:pPr>
        <w:wordWrap w:val="0"/>
        <w:autoSpaceDE w:val="0"/>
        <w:autoSpaceDN w:val="0"/>
        <w:ind w:left="224" w:hangingChars="100" w:hanging="224"/>
      </w:pPr>
      <w:r w:rsidRPr="00D25347">
        <w:rPr>
          <w:rFonts w:hint="eastAsia"/>
        </w:rPr>
        <w:t>第２０条　買受人は、</w:t>
      </w:r>
      <w:r w:rsidR="00A34F3B" w:rsidRPr="00D25347">
        <w:rPr>
          <w:rFonts w:hint="eastAsia"/>
        </w:rPr>
        <w:t>売払</w:t>
      </w:r>
      <w:r w:rsidRPr="00D25347">
        <w:rPr>
          <w:rFonts w:hint="eastAsia"/>
        </w:rPr>
        <w:t>林産物の売買契約締結後、</w:t>
      </w:r>
      <w:r w:rsidR="00A34F3B" w:rsidRPr="00D25347">
        <w:rPr>
          <w:rFonts w:hint="eastAsia"/>
        </w:rPr>
        <w:t>当該</w:t>
      </w:r>
      <w:r w:rsidRPr="00D25347">
        <w:rPr>
          <w:rFonts w:hint="eastAsia"/>
        </w:rPr>
        <w:t>売払林産物の採取箇所、面積、種類、材積、数量又は品質</w:t>
      </w:r>
      <w:r w:rsidR="00A34F3B" w:rsidRPr="00D25347">
        <w:rPr>
          <w:rFonts w:hint="eastAsia"/>
        </w:rPr>
        <w:t>の</w:t>
      </w:r>
      <w:r w:rsidRPr="00D25347">
        <w:rPr>
          <w:rFonts w:hint="eastAsia"/>
        </w:rPr>
        <w:t>差異</w:t>
      </w:r>
      <w:r w:rsidR="00A34F3B" w:rsidRPr="00D25347">
        <w:rPr>
          <w:rFonts w:hint="eastAsia"/>
        </w:rPr>
        <w:t>、又は隠れた</w:t>
      </w:r>
      <w:r w:rsidRPr="00D25347">
        <w:rPr>
          <w:rFonts w:hint="eastAsia"/>
        </w:rPr>
        <w:t>かしを発見しても売買代金の減免若しくは損害賠償の請求又は契約</w:t>
      </w:r>
      <w:r w:rsidR="00A34F3B" w:rsidRPr="00D25347">
        <w:rPr>
          <w:rFonts w:hint="eastAsia"/>
        </w:rPr>
        <w:t>の</w:t>
      </w:r>
      <w:r w:rsidRPr="00D25347">
        <w:rPr>
          <w:rFonts w:hint="eastAsia"/>
        </w:rPr>
        <w:t>解除</w:t>
      </w:r>
      <w:r w:rsidR="00A34F3B" w:rsidRPr="00D25347">
        <w:rPr>
          <w:rFonts w:hint="eastAsia"/>
        </w:rPr>
        <w:t>を</w:t>
      </w:r>
      <w:r w:rsidRPr="00D25347">
        <w:rPr>
          <w:rFonts w:hint="eastAsia"/>
        </w:rPr>
        <w:t>することができない。ただし、</w:t>
      </w:r>
      <w:r w:rsidR="00A34F3B" w:rsidRPr="00D25347">
        <w:rPr>
          <w:rFonts w:hint="eastAsia"/>
        </w:rPr>
        <w:t>契約に特別の定め</w:t>
      </w:r>
      <w:r w:rsidRPr="00D25347">
        <w:rPr>
          <w:rFonts w:hint="eastAsia"/>
        </w:rPr>
        <w:t>のある場合は、この限りでない。</w:t>
      </w:r>
    </w:p>
    <w:p w:rsidR="0091098B" w:rsidRPr="00D25347" w:rsidRDefault="0091098B" w:rsidP="0091098B">
      <w:pPr>
        <w:wordWrap w:val="0"/>
        <w:autoSpaceDE w:val="0"/>
        <w:autoSpaceDN w:val="0"/>
      </w:pPr>
      <w:r w:rsidRPr="00D25347">
        <w:rPr>
          <w:rFonts w:hint="eastAsia"/>
        </w:rPr>
        <w:t xml:space="preserve">　（搬出期</w:t>
      </w:r>
      <w:r w:rsidR="00A34F3B" w:rsidRPr="00D25347">
        <w:rPr>
          <w:rFonts w:hint="eastAsia"/>
        </w:rPr>
        <w:t>間</w:t>
      </w:r>
      <w:r w:rsidRPr="00D25347">
        <w:rPr>
          <w:rFonts w:hint="eastAsia"/>
        </w:rPr>
        <w:t>）</w:t>
      </w:r>
    </w:p>
    <w:p w:rsidR="0091098B" w:rsidRPr="00D25347" w:rsidRDefault="0091098B" w:rsidP="0091098B">
      <w:pPr>
        <w:wordWrap w:val="0"/>
        <w:autoSpaceDE w:val="0"/>
        <w:autoSpaceDN w:val="0"/>
        <w:ind w:left="224" w:hangingChars="100" w:hanging="224"/>
      </w:pPr>
      <w:r w:rsidRPr="00D25347">
        <w:rPr>
          <w:rFonts w:hint="eastAsia"/>
        </w:rPr>
        <w:t xml:space="preserve">第２１条　</w:t>
      </w:r>
      <w:r w:rsidR="00A34F3B" w:rsidRPr="00D25347">
        <w:rPr>
          <w:rFonts w:hint="eastAsia"/>
        </w:rPr>
        <w:t>売払</w:t>
      </w:r>
      <w:r w:rsidRPr="00D25347">
        <w:rPr>
          <w:rFonts w:hint="eastAsia"/>
        </w:rPr>
        <w:t>林産物の搬出期間</w:t>
      </w:r>
      <w:r w:rsidR="00A34F3B" w:rsidRPr="00D25347">
        <w:rPr>
          <w:rFonts w:hint="eastAsia"/>
        </w:rPr>
        <w:t>（以下「搬出期間」という。）</w:t>
      </w:r>
      <w:r w:rsidRPr="00D25347">
        <w:rPr>
          <w:rFonts w:hint="eastAsia"/>
        </w:rPr>
        <w:t>は、</w:t>
      </w:r>
      <w:r w:rsidR="00A34F3B" w:rsidRPr="00D25347">
        <w:rPr>
          <w:rFonts w:hint="eastAsia"/>
        </w:rPr>
        <w:t>当該売払</w:t>
      </w:r>
      <w:r w:rsidRPr="00D25347">
        <w:rPr>
          <w:rFonts w:hint="eastAsia"/>
        </w:rPr>
        <w:t>林産物の引渡しを完了した日から起算して</w:t>
      </w:r>
      <w:r w:rsidR="00A34F3B" w:rsidRPr="00D25347">
        <w:rPr>
          <w:rFonts w:hint="eastAsia"/>
        </w:rPr>
        <w:t>３年の範囲</w:t>
      </w:r>
      <w:r w:rsidRPr="00D25347">
        <w:rPr>
          <w:rFonts w:hint="eastAsia"/>
        </w:rPr>
        <w:t>内で市長が定める。</w:t>
      </w:r>
    </w:p>
    <w:p w:rsidR="0091098B" w:rsidRPr="00D25347" w:rsidRDefault="0091098B" w:rsidP="0091098B">
      <w:pPr>
        <w:wordWrap w:val="0"/>
        <w:autoSpaceDE w:val="0"/>
        <w:autoSpaceDN w:val="0"/>
      </w:pPr>
      <w:r w:rsidRPr="00D25347">
        <w:rPr>
          <w:rFonts w:hint="eastAsia"/>
        </w:rPr>
        <w:t xml:space="preserve">　（搬出期</w:t>
      </w:r>
      <w:r w:rsidR="00A34F3B" w:rsidRPr="00D25347">
        <w:rPr>
          <w:rFonts w:hint="eastAsia"/>
        </w:rPr>
        <w:t>間</w:t>
      </w:r>
      <w:r w:rsidRPr="00D25347">
        <w:rPr>
          <w:rFonts w:hint="eastAsia"/>
        </w:rPr>
        <w:t>の延長等）</w:t>
      </w:r>
    </w:p>
    <w:p w:rsidR="0091098B" w:rsidRPr="00D25347" w:rsidRDefault="00A34F3B" w:rsidP="0091098B">
      <w:pPr>
        <w:wordWrap w:val="0"/>
        <w:autoSpaceDE w:val="0"/>
        <w:autoSpaceDN w:val="0"/>
        <w:ind w:left="224" w:hangingChars="100" w:hanging="224"/>
      </w:pPr>
      <w:r w:rsidRPr="00D25347">
        <w:rPr>
          <w:rFonts w:hint="eastAsia"/>
        </w:rPr>
        <w:t>第２２条　買受人がやむを得ない理由により、</w:t>
      </w:r>
      <w:r w:rsidR="0091098B" w:rsidRPr="00D25347">
        <w:rPr>
          <w:rFonts w:hint="eastAsia"/>
        </w:rPr>
        <w:t>搬出期間の延長を申し出たときは、市長は、</w:t>
      </w:r>
      <w:r w:rsidRPr="00D25347">
        <w:rPr>
          <w:rFonts w:hint="eastAsia"/>
        </w:rPr>
        <w:t>これ</w:t>
      </w:r>
      <w:r w:rsidR="0091098B" w:rsidRPr="00D25347">
        <w:rPr>
          <w:rFonts w:hint="eastAsia"/>
        </w:rPr>
        <w:t>を延長することができる。</w:t>
      </w:r>
    </w:p>
    <w:p w:rsidR="0091098B" w:rsidRPr="00D25347" w:rsidRDefault="0091098B" w:rsidP="0091098B">
      <w:pPr>
        <w:wordWrap w:val="0"/>
        <w:autoSpaceDE w:val="0"/>
        <w:autoSpaceDN w:val="0"/>
        <w:ind w:left="224" w:hangingChars="100" w:hanging="224"/>
      </w:pPr>
      <w:r w:rsidRPr="00D25347">
        <w:rPr>
          <w:rFonts w:hint="eastAsia"/>
        </w:rPr>
        <w:t>２　市長は、前項の規定により搬出期間の延長を承認したときは、その延長する期間の日数に</w:t>
      </w:r>
      <w:r w:rsidR="00A34F3B" w:rsidRPr="00D25347">
        <w:rPr>
          <w:rFonts w:hint="eastAsia"/>
        </w:rPr>
        <w:t>売買</w:t>
      </w:r>
      <w:r w:rsidRPr="00D25347">
        <w:rPr>
          <w:rFonts w:hint="eastAsia"/>
        </w:rPr>
        <w:t>代金の</w:t>
      </w:r>
      <w:r w:rsidR="00A34F3B" w:rsidRPr="00D25347">
        <w:rPr>
          <w:rFonts w:hint="eastAsia"/>
        </w:rPr>
        <w:t>額</w:t>
      </w:r>
      <w:r w:rsidR="005D1810" w:rsidRPr="00D25347">
        <w:rPr>
          <w:rFonts w:hint="eastAsia"/>
        </w:rPr>
        <w:t>の</w:t>
      </w:r>
      <w:r w:rsidRPr="00D25347">
        <w:rPr>
          <w:rFonts w:hint="eastAsia"/>
        </w:rPr>
        <w:t>１０００分の１を乗じて計算した金額を遅延損害金として、買受人から徴収する。</w:t>
      </w:r>
    </w:p>
    <w:p w:rsidR="0091098B" w:rsidRPr="00D25347" w:rsidRDefault="0091098B" w:rsidP="0091098B">
      <w:pPr>
        <w:wordWrap w:val="0"/>
        <w:autoSpaceDE w:val="0"/>
        <w:autoSpaceDN w:val="0"/>
        <w:ind w:left="224" w:hangingChars="100" w:hanging="224"/>
      </w:pPr>
      <w:r w:rsidRPr="00D25347">
        <w:rPr>
          <w:rFonts w:hint="eastAsia"/>
        </w:rPr>
        <w:t>３　市長は、買受人が第１項に規定する搬出期</w:t>
      </w:r>
      <w:r w:rsidR="005D1810" w:rsidRPr="00D25347">
        <w:rPr>
          <w:rFonts w:hint="eastAsia"/>
        </w:rPr>
        <w:t>間</w:t>
      </w:r>
      <w:r w:rsidRPr="00D25347">
        <w:rPr>
          <w:rFonts w:hint="eastAsia"/>
        </w:rPr>
        <w:t>の延長の承認を受けないで、搬出期</w:t>
      </w:r>
      <w:r w:rsidR="005D1810" w:rsidRPr="00D25347">
        <w:rPr>
          <w:rFonts w:hint="eastAsia"/>
        </w:rPr>
        <w:t>間</w:t>
      </w:r>
      <w:r w:rsidRPr="00D25347">
        <w:rPr>
          <w:rFonts w:hint="eastAsia"/>
        </w:rPr>
        <w:t>内に搬出を完了しなかったときは、その延長した日数に、</w:t>
      </w:r>
      <w:r w:rsidR="005D1810" w:rsidRPr="00D25347">
        <w:rPr>
          <w:rFonts w:hint="eastAsia"/>
        </w:rPr>
        <w:t>売買</w:t>
      </w:r>
      <w:r w:rsidRPr="00D25347">
        <w:rPr>
          <w:rFonts w:hint="eastAsia"/>
        </w:rPr>
        <w:t>代金の</w:t>
      </w:r>
      <w:r w:rsidR="005D1810" w:rsidRPr="00D25347">
        <w:rPr>
          <w:rFonts w:hint="eastAsia"/>
        </w:rPr>
        <w:t>額の</w:t>
      </w:r>
      <w:r w:rsidRPr="00D25347">
        <w:rPr>
          <w:rFonts w:hint="eastAsia"/>
        </w:rPr>
        <w:t>１０００分の２を乗じて計算した金額を遅延損害金として、買受人から徴収するものとする。</w:t>
      </w:r>
    </w:p>
    <w:p w:rsidR="0091098B" w:rsidRPr="00D25347" w:rsidRDefault="0091098B" w:rsidP="0091098B">
      <w:pPr>
        <w:wordWrap w:val="0"/>
        <w:autoSpaceDE w:val="0"/>
        <w:autoSpaceDN w:val="0"/>
        <w:ind w:left="224" w:hangingChars="100" w:hanging="224"/>
      </w:pPr>
      <w:r w:rsidRPr="00D25347">
        <w:rPr>
          <w:rFonts w:hint="eastAsia"/>
        </w:rPr>
        <w:t>４　災害</w:t>
      </w:r>
      <w:r w:rsidR="005D1810" w:rsidRPr="00D25347">
        <w:rPr>
          <w:rFonts w:hint="eastAsia"/>
        </w:rPr>
        <w:t>等</w:t>
      </w:r>
      <w:r w:rsidRPr="00D25347">
        <w:rPr>
          <w:rFonts w:hint="eastAsia"/>
        </w:rPr>
        <w:t>買受人の責めに帰さない理由により搬出期間を延長する場合は、前項の規定は適用しないものとする。</w:t>
      </w:r>
    </w:p>
    <w:p w:rsidR="0091098B" w:rsidRPr="00D25347" w:rsidRDefault="0091098B" w:rsidP="0091098B">
      <w:pPr>
        <w:wordWrap w:val="0"/>
        <w:autoSpaceDE w:val="0"/>
        <w:autoSpaceDN w:val="0"/>
      </w:pPr>
      <w:r w:rsidRPr="00D25347">
        <w:rPr>
          <w:rFonts w:hint="eastAsia"/>
        </w:rPr>
        <w:t xml:space="preserve">　（搬出完了届の提出）</w:t>
      </w:r>
    </w:p>
    <w:p w:rsidR="0091098B" w:rsidRPr="00D25347" w:rsidRDefault="0091098B" w:rsidP="0091098B">
      <w:pPr>
        <w:wordWrap w:val="0"/>
        <w:autoSpaceDE w:val="0"/>
        <w:autoSpaceDN w:val="0"/>
        <w:ind w:left="224" w:hangingChars="100" w:hanging="224"/>
      </w:pPr>
      <w:r w:rsidRPr="00D25347">
        <w:rPr>
          <w:rFonts w:hint="eastAsia"/>
        </w:rPr>
        <w:t>第２３条　買受人が搬出を完了したときは、遅滞なく市長に対し搬出完了届（様式第６号）を提出するものとする。</w:t>
      </w:r>
    </w:p>
    <w:p w:rsidR="0091098B" w:rsidRPr="00D25347" w:rsidRDefault="0091098B" w:rsidP="0091098B">
      <w:pPr>
        <w:wordWrap w:val="0"/>
        <w:autoSpaceDE w:val="0"/>
        <w:autoSpaceDN w:val="0"/>
      </w:pPr>
      <w:r w:rsidRPr="00D25347">
        <w:rPr>
          <w:rFonts w:hint="eastAsia"/>
        </w:rPr>
        <w:t xml:space="preserve">　（跡地検査）</w:t>
      </w:r>
    </w:p>
    <w:p w:rsidR="0091098B" w:rsidRPr="00D25347" w:rsidRDefault="0091098B" w:rsidP="0091098B">
      <w:pPr>
        <w:wordWrap w:val="0"/>
        <w:autoSpaceDE w:val="0"/>
        <w:autoSpaceDN w:val="0"/>
        <w:ind w:left="224" w:hangingChars="100" w:hanging="224"/>
      </w:pPr>
      <w:r w:rsidRPr="00D25347">
        <w:rPr>
          <w:rFonts w:hint="eastAsia"/>
        </w:rPr>
        <w:t>第２４条　市長は</w:t>
      </w:r>
      <w:r w:rsidR="00965E0B" w:rsidRPr="00D25347">
        <w:rPr>
          <w:rFonts w:hint="eastAsia"/>
        </w:rPr>
        <w:t>、</w:t>
      </w:r>
      <w:r w:rsidRPr="00D25347">
        <w:rPr>
          <w:rFonts w:hint="eastAsia"/>
        </w:rPr>
        <w:t>前条の搬出完了届の提出があったときは、直ちに買受人の立会いを求めて跡地検査を行うものとする。ただし、跡地検査をする必要がないと認め</w:t>
      </w:r>
      <w:r w:rsidRPr="00D25347">
        <w:rPr>
          <w:rFonts w:hint="eastAsia"/>
        </w:rPr>
        <w:lastRenderedPageBreak/>
        <w:t>たときは、この限りでない。</w:t>
      </w:r>
    </w:p>
    <w:p w:rsidR="0091098B" w:rsidRPr="00D25347" w:rsidRDefault="0091098B" w:rsidP="0091098B">
      <w:pPr>
        <w:wordWrap w:val="0"/>
        <w:autoSpaceDE w:val="0"/>
        <w:autoSpaceDN w:val="0"/>
        <w:ind w:firstLineChars="100" w:firstLine="224"/>
      </w:pPr>
      <w:r w:rsidRPr="00D25347">
        <w:rPr>
          <w:rFonts w:hint="eastAsia"/>
        </w:rPr>
        <w:t>（搬出未済林産物の帰属）</w:t>
      </w:r>
    </w:p>
    <w:p w:rsidR="0091098B" w:rsidRPr="00D25347" w:rsidRDefault="0091098B" w:rsidP="0091098B">
      <w:pPr>
        <w:wordWrap w:val="0"/>
        <w:autoSpaceDE w:val="0"/>
        <w:autoSpaceDN w:val="0"/>
        <w:ind w:left="224" w:hangingChars="100" w:hanging="224"/>
      </w:pPr>
      <w:r w:rsidRPr="00D25347">
        <w:rPr>
          <w:rFonts w:hint="eastAsia"/>
        </w:rPr>
        <w:t>第２５条　市長が前条</w:t>
      </w:r>
      <w:r w:rsidR="005D1810" w:rsidRPr="00D25347">
        <w:rPr>
          <w:rFonts w:hint="eastAsia"/>
        </w:rPr>
        <w:t>の</w:t>
      </w:r>
      <w:r w:rsidRPr="00D25347">
        <w:rPr>
          <w:rFonts w:hint="eastAsia"/>
        </w:rPr>
        <w:t>跡地検査を行った土地に搬出未済の</w:t>
      </w:r>
      <w:r w:rsidR="005D1810" w:rsidRPr="00D25347">
        <w:rPr>
          <w:rFonts w:hint="eastAsia"/>
        </w:rPr>
        <w:t>売払</w:t>
      </w:r>
      <w:r w:rsidRPr="00D25347">
        <w:rPr>
          <w:rFonts w:hint="eastAsia"/>
        </w:rPr>
        <w:t>林産物があった場合は、</w:t>
      </w:r>
      <w:r w:rsidR="005D1810" w:rsidRPr="00D25347">
        <w:rPr>
          <w:rFonts w:hint="eastAsia"/>
        </w:rPr>
        <w:t>当該林産物は、市に帰属させる</w:t>
      </w:r>
      <w:r w:rsidRPr="00D25347">
        <w:rPr>
          <w:rFonts w:hint="eastAsia"/>
        </w:rPr>
        <w:t>ものとする。</w:t>
      </w:r>
    </w:p>
    <w:p w:rsidR="0091098B" w:rsidRPr="00D25347" w:rsidRDefault="0091098B" w:rsidP="0091098B">
      <w:pPr>
        <w:wordWrap w:val="0"/>
        <w:autoSpaceDE w:val="0"/>
        <w:autoSpaceDN w:val="0"/>
      </w:pPr>
      <w:r w:rsidRPr="00D25347">
        <w:rPr>
          <w:rFonts w:hint="eastAsia"/>
        </w:rPr>
        <w:t xml:space="preserve">　（施設の設置）</w:t>
      </w:r>
    </w:p>
    <w:p w:rsidR="0091098B" w:rsidRPr="00D25347" w:rsidRDefault="0091098B" w:rsidP="0091098B">
      <w:pPr>
        <w:wordWrap w:val="0"/>
        <w:autoSpaceDE w:val="0"/>
        <w:autoSpaceDN w:val="0"/>
        <w:ind w:left="224" w:hangingChars="100" w:hanging="224"/>
      </w:pPr>
      <w:r w:rsidRPr="00D25347">
        <w:rPr>
          <w:rFonts w:hint="eastAsia"/>
        </w:rPr>
        <w:t>第２６条　買受人は、その買い受けた</w:t>
      </w:r>
      <w:r w:rsidR="00CE6A8F" w:rsidRPr="00D25347">
        <w:rPr>
          <w:rFonts w:hint="eastAsia"/>
        </w:rPr>
        <w:t>売払</w:t>
      </w:r>
      <w:r w:rsidRPr="00D25347">
        <w:rPr>
          <w:rFonts w:hint="eastAsia"/>
        </w:rPr>
        <w:t>林産物の伐採、搬出等のために、市長の指示を受けて、市有林野内に施設を設けることができる。</w:t>
      </w:r>
    </w:p>
    <w:p w:rsidR="0091098B" w:rsidRPr="00D25347" w:rsidRDefault="0091098B" w:rsidP="0091098B">
      <w:pPr>
        <w:wordWrap w:val="0"/>
        <w:autoSpaceDE w:val="0"/>
        <w:autoSpaceDN w:val="0"/>
        <w:ind w:left="224" w:hangingChars="100" w:hanging="224"/>
      </w:pPr>
      <w:r w:rsidRPr="00D25347">
        <w:rPr>
          <w:rFonts w:hint="eastAsia"/>
        </w:rPr>
        <w:t>２　買受人は、前項の規定により</w:t>
      </w:r>
      <w:r w:rsidR="00CE6A8F" w:rsidRPr="00D25347">
        <w:rPr>
          <w:rFonts w:hint="eastAsia"/>
        </w:rPr>
        <w:t>設けた</w:t>
      </w:r>
      <w:r w:rsidRPr="00D25347">
        <w:rPr>
          <w:rFonts w:hint="eastAsia"/>
        </w:rPr>
        <w:t>施設</w:t>
      </w:r>
      <w:r w:rsidR="00CE6A8F" w:rsidRPr="00D25347">
        <w:rPr>
          <w:rFonts w:hint="eastAsia"/>
        </w:rPr>
        <w:t>の</w:t>
      </w:r>
      <w:r w:rsidRPr="00D25347">
        <w:rPr>
          <w:rFonts w:hint="eastAsia"/>
        </w:rPr>
        <w:t>使用が終わった場合には、市長が指定した期間内に、使用した土地を原状に回復しなければならない。ただし、契約に特別の定めがあるとき、又は市長の承認を受けたときは、この限りでない。</w:t>
      </w:r>
    </w:p>
    <w:p w:rsidR="0091098B" w:rsidRPr="00D25347" w:rsidRDefault="0091098B" w:rsidP="0091098B">
      <w:pPr>
        <w:wordWrap w:val="0"/>
        <w:autoSpaceDE w:val="0"/>
        <w:autoSpaceDN w:val="0"/>
      </w:pPr>
      <w:r w:rsidRPr="00D25347">
        <w:rPr>
          <w:rFonts w:hint="eastAsia"/>
        </w:rPr>
        <w:t xml:space="preserve">　（売払林産物の譲渡）</w:t>
      </w:r>
    </w:p>
    <w:p w:rsidR="0091098B" w:rsidRPr="00D25347" w:rsidRDefault="0091098B" w:rsidP="0091098B">
      <w:pPr>
        <w:wordWrap w:val="0"/>
        <w:autoSpaceDE w:val="0"/>
        <w:autoSpaceDN w:val="0"/>
        <w:ind w:left="224" w:hangingChars="100" w:hanging="224"/>
      </w:pPr>
      <w:r w:rsidRPr="00D25347">
        <w:rPr>
          <w:rFonts w:hint="eastAsia"/>
        </w:rPr>
        <w:t>第２７条　買受人は、</w:t>
      </w:r>
      <w:r w:rsidR="00FA7255" w:rsidRPr="00D25347">
        <w:rPr>
          <w:rFonts w:hint="eastAsia"/>
        </w:rPr>
        <w:t>売払</w:t>
      </w:r>
      <w:r w:rsidRPr="00D25347">
        <w:rPr>
          <w:rFonts w:hint="eastAsia"/>
        </w:rPr>
        <w:t>林産物の引渡しを受けた後において搬出未済の</w:t>
      </w:r>
      <w:r w:rsidR="00FA7255" w:rsidRPr="00D25347">
        <w:rPr>
          <w:rFonts w:hint="eastAsia"/>
        </w:rPr>
        <w:t>売払</w:t>
      </w:r>
      <w:r w:rsidRPr="00D25347">
        <w:rPr>
          <w:rFonts w:hint="eastAsia"/>
        </w:rPr>
        <w:t>林産物を第三者に譲渡しないものとする。ただし、譲渡承認申請書（様式第７号）を市長に提出し、その承認を得た場合は、この限りでない。</w:t>
      </w:r>
    </w:p>
    <w:p w:rsidR="0091098B" w:rsidRPr="00D25347" w:rsidRDefault="0091098B" w:rsidP="0091098B">
      <w:pPr>
        <w:wordWrap w:val="0"/>
        <w:autoSpaceDE w:val="0"/>
        <w:autoSpaceDN w:val="0"/>
      </w:pPr>
      <w:r w:rsidRPr="00D25347">
        <w:rPr>
          <w:rFonts w:hint="eastAsia"/>
        </w:rPr>
        <w:t xml:space="preserve">　（契約の解除）</w:t>
      </w:r>
    </w:p>
    <w:p w:rsidR="0091098B" w:rsidRPr="00D25347" w:rsidRDefault="0091098B" w:rsidP="0091098B">
      <w:pPr>
        <w:wordWrap w:val="0"/>
        <w:autoSpaceDE w:val="0"/>
        <w:autoSpaceDN w:val="0"/>
        <w:ind w:left="224" w:hangingChars="100" w:hanging="224"/>
      </w:pPr>
      <w:r w:rsidRPr="00D25347">
        <w:rPr>
          <w:rFonts w:hint="eastAsia"/>
        </w:rPr>
        <w:t>第２８条　市長は、買受人が次の各号</w:t>
      </w:r>
      <w:r w:rsidR="002A7516">
        <w:rPr>
          <w:rFonts w:hint="eastAsia"/>
        </w:rPr>
        <w:t>の</w:t>
      </w:r>
      <w:r w:rsidRPr="00D25347">
        <w:rPr>
          <w:rFonts w:hint="eastAsia"/>
        </w:rPr>
        <w:t>いずれかに該当すると認めたときは、契約の全部又は一部を解除し、これによって市が損害を受けたときは、買受人に対し、その損害</w:t>
      </w:r>
      <w:r w:rsidR="00852B82" w:rsidRPr="00D25347">
        <w:rPr>
          <w:rFonts w:hint="eastAsia"/>
        </w:rPr>
        <w:t>の</w:t>
      </w:r>
      <w:r w:rsidRPr="00D25347">
        <w:rPr>
          <w:rFonts w:hint="eastAsia"/>
        </w:rPr>
        <w:t>賠償を求めることができる。</w:t>
      </w:r>
    </w:p>
    <w:p w:rsidR="0091098B" w:rsidRPr="00D25347" w:rsidRDefault="0091098B" w:rsidP="0091098B">
      <w:pPr>
        <w:wordWrap w:val="0"/>
        <w:autoSpaceDE w:val="0"/>
        <w:autoSpaceDN w:val="0"/>
        <w:ind w:firstLineChars="100" w:firstLine="224"/>
      </w:pPr>
      <w:r w:rsidRPr="00D25347">
        <w:rPr>
          <w:rFonts w:hint="eastAsia"/>
        </w:rPr>
        <w:t>（１）第２２条第２項及び第３項に規定する遅延損害金を納付しないとき。</w:t>
      </w:r>
    </w:p>
    <w:p w:rsidR="0091098B" w:rsidRPr="00D25347" w:rsidRDefault="0091098B" w:rsidP="0091098B">
      <w:pPr>
        <w:wordWrap w:val="0"/>
        <w:autoSpaceDE w:val="0"/>
        <w:autoSpaceDN w:val="0"/>
        <w:ind w:leftChars="100" w:left="672" w:hangingChars="200" w:hanging="448"/>
      </w:pPr>
      <w:r w:rsidRPr="00D25347">
        <w:rPr>
          <w:rFonts w:hint="eastAsia"/>
        </w:rPr>
        <w:t>（２）</w:t>
      </w:r>
      <w:r w:rsidR="00852B82" w:rsidRPr="00D25347">
        <w:rPr>
          <w:rFonts w:hint="eastAsia"/>
        </w:rPr>
        <w:t>搬出</w:t>
      </w:r>
      <w:r w:rsidRPr="00D25347">
        <w:rPr>
          <w:rFonts w:hint="eastAsia"/>
        </w:rPr>
        <w:t>期間中に林産物を搬出しないとき。</w:t>
      </w:r>
    </w:p>
    <w:p w:rsidR="0091098B" w:rsidRPr="00D25347" w:rsidRDefault="0091098B" w:rsidP="0091098B">
      <w:pPr>
        <w:wordWrap w:val="0"/>
        <w:autoSpaceDE w:val="0"/>
        <w:autoSpaceDN w:val="0"/>
        <w:ind w:firstLineChars="100" w:firstLine="224"/>
      </w:pPr>
      <w:r w:rsidRPr="00D25347">
        <w:rPr>
          <w:rFonts w:hint="eastAsia"/>
        </w:rPr>
        <w:t>（３）その他契約で定める事項に違反したとき。</w:t>
      </w:r>
    </w:p>
    <w:p w:rsidR="0091098B" w:rsidRPr="00D25347" w:rsidRDefault="0091098B" w:rsidP="0091098B">
      <w:pPr>
        <w:wordWrap w:val="0"/>
        <w:autoSpaceDE w:val="0"/>
        <w:autoSpaceDN w:val="0"/>
      </w:pPr>
      <w:r w:rsidRPr="00D25347">
        <w:rPr>
          <w:rFonts w:hint="eastAsia"/>
        </w:rPr>
        <w:t xml:space="preserve">　（損害賠償）</w:t>
      </w:r>
    </w:p>
    <w:p w:rsidR="0091098B" w:rsidRPr="00D25347" w:rsidRDefault="0091098B" w:rsidP="0091098B">
      <w:pPr>
        <w:wordWrap w:val="0"/>
        <w:autoSpaceDE w:val="0"/>
        <w:autoSpaceDN w:val="0"/>
        <w:ind w:left="224" w:hangingChars="100" w:hanging="224"/>
      </w:pPr>
      <w:r w:rsidRPr="00D25347">
        <w:rPr>
          <w:rFonts w:hint="eastAsia"/>
        </w:rPr>
        <w:t>第２９条　買受人は、売払林産物の採取又は運搬に当たり、市有林に損害を与えたときは、その損害を賠償するものとする。</w:t>
      </w:r>
    </w:p>
    <w:p w:rsidR="0091098B" w:rsidRPr="00D25347" w:rsidRDefault="0091098B" w:rsidP="0091098B">
      <w:pPr>
        <w:wordWrap w:val="0"/>
        <w:autoSpaceDE w:val="0"/>
        <w:autoSpaceDN w:val="0"/>
      </w:pPr>
      <w:r w:rsidRPr="00D25347">
        <w:rPr>
          <w:rFonts w:hint="eastAsia"/>
        </w:rPr>
        <w:t xml:space="preserve">　（その他）</w:t>
      </w:r>
    </w:p>
    <w:p w:rsidR="0091098B" w:rsidRPr="00D25347" w:rsidRDefault="0091098B" w:rsidP="00965E0B">
      <w:pPr>
        <w:wordWrap w:val="0"/>
        <w:autoSpaceDE w:val="0"/>
        <w:autoSpaceDN w:val="0"/>
        <w:ind w:left="224" w:hangingChars="100" w:hanging="224"/>
      </w:pPr>
      <w:r w:rsidRPr="00D25347">
        <w:rPr>
          <w:rFonts w:hint="eastAsia"/>
        </w:rPr>
        <w:t>第３０条　この要綱に定めるもののほか、</w:t>
      </w:r>
      <w:r w:rsidR="002A7516">
        <w:rPr>
          <w:rFonts w:hint="eastAsia"/>
        </w:rPr>
        <w:t>林産物の売払いに関し</w:t>
      </w:r>
      <w:r w:rsidRPr="00D25347">
        <w:rPr>
          <w:rFonts w:hint="eastAsia"/>
        </w:rPr>
        <w:t>必要な事項は、市長が別に定める。</w:t>
      </w:r>
    </w:p>
    <w:p w:rsidR="0091098B" w:rsidRPr="00D25347" w:rsidRDefault="0091098B" w:rsidP="0091098B">
      <w:pPr>
        <w:wordWrap w:val="0"/>
        <w:autoSpaceDE w:val="0"/>
        <w:autoSpaceDN w:val="0"/>
        <w:ind w:firstLineChars="300" w:firstLine="671"/>
      </w:pPr>
      <w:r w:rsidRPr="00D25347">
        <w:rPr>
          <w:rFonts w:hint="eastAsia"/>
        </w:rPr>
        <w:t>附　則</w:t>
      </w:r>
    </w:p>
    <w:p w:rsidR="007A0A67" w:rsidRPr="00D25347" w:rsidRDefault="0091098B" w:rsidP="0091098B">
      <w:pPr>
        <w:wordWrap w:val="0"/>
        <w:autoSpaceDE w:val="0"/>
        <w:autoSpaceDN w:val="0"/>
        <w:ind w:firstLineChars="100" w:firstLine="224"/>
      </w:pPr>
      <w:r w:rsidRPr="00D25347">
        <w:rPr>
          <w:rFonts w:hint="eastAsia"/>
        </w:rPr>
        <w:t>この告示は、</w:t>
      </w:r>
      <w:r w:rsidR="00222E0B" w:rsidRPr="00D25347">
        <w:rPr>
          <w:rFonts w:hint="eastAsia"/>
        </w:rPr>
        <w:t>公表の日</w:t>
      </w:r>
      <w:r w:rsidRPr="00D25347">
        <w:rPr>
          <w:rFonts w:hint="eastAsia"/>
        </w:rPr>
        <w:t>から施行する。</w:t>
      </w:r>
    </w:p>
    <w:p w:rsidR="007A0A67" w:rsidRPr="00D25347" w:rsidRDefault="007A0A67" w:rsidP="007A0A67">
      <w:pPr>
        <w:wordWrap w:val="0"/>
        <w:rPr>
          <w:sz w:val="20"/>
          <w:szCs w:val="20"/>
        </w:rPr>
      </w:pPr>
      <w:r w:rsidRPr="00D25347">
        <w:br w:type="page"/>
      </w:r>
      <w:r w:rsidRPr="00D25347">
        <w:rPr>
          <w:rFonts w:hAnsi="ＭＳ 明朝" w:hint="eastAsia"/>
          <w:sz w:val="20"/>
          <w:szCs w:val="20"/>
        </w:rPr>
        <w:lastRenderedPageBreak/>
        <w:t>様式第１号（第７条関係）</w:t>
      </w:r>
    </w:p>
    <w:p w:rsidR="007A0A67" w:rsidRPr="00D25347" w:rsidRDefault="007A0A67" w:rsidP="007A0A67">
      <w:pPr>
        <w:jc w:val="left"/>
        <w:rPr>
          <w:sz w:val="20"/>
          <w:szCs w:val="20"/>
        </w:rPr>
      </w:pPr>
    </w:p>
    <w:p w:rsidR="007A0A67" w:rsidRPr="00D25347" w:rsidRDefault="007A0A67" w:rsidP="007A0A67">
      <w:pPr>
        <w:jc w:val="center"/>
        <w:rPr>
          <w:sz w:val="20"/>
          <w:szCs w:val="20"/>
        </w:rPr>
      </w:pPr>
      <w:r w:rsidRPr="00D25347">
        <w:rPr>
          <w:rFonts w:hAnsi="ＭＳ 明朝" w:hint="eastAsia"/>
          <w:sz w:val="20"/>
          <w:szCs w:val="20"/>
        </w:rPr>
        <w:t>市有林林産物一般競争入札参加申込書</w:t>
      </w:r>
    </w:p>
    <w:p w:rsidR="007A0A67" w:rsidRPr="00965E0B" w:rsidRDefault="007A0A67" w:rsidP="00965E0B">
      <w:pPr>
        <w:jc w:val="right"/>
        <w:rPr>
          <w:rFonts w:hAnsi="ＭＳ 明朝"/>
          <w:sz w:val="20"/>
          <w:szCs w:val="20"/>
        </w:rPr>
      </w:pPr>
      <w:r w:rsidRPr="00D25347">
        <w:rPr>
          <w:rFonts w:hAnsi="ＭＳ 明朝" w:hint="eastAsia"/>
          <w:sz w:val="20"/>
          <w:szCs w:val="20"/>
        </w:rPr>
        <w:t xml:space="preserve">　　年　　月　　日</w:t>
      </w:r>
    </w:p>
    <w:p w:rsidR="007A0A67" w:rsidRPr="00D25347" w:rsidRDefault="007A0A67" w:rsidP="007A0A67">
      <w:pPr>
        <w:rPr>
          <w:sz w:val="20"/>
          <w:szCs w:val="20"/>
        </w:rPr>
      </w:pPr>
      <w:r w:rsidRPr="00D25347">
        <w:rPr>
          <w:rFonts w:hAnsi="ＭＳ 明朝" w:hint="eastAsia"/>
          <w:sz w:val="20"/>
          <w:szCs w:val="20"/>
        </w:rPr>
        <w:t xml:space="preserve">（宛先）南砺市長　</w:t>
      </w:r>
    </w:p>
    <w:p w:rsidR="007A0A67" w:rsidRPr="00D25347" w:rsidRDefault="007A0A67" w:rsidP="007A0A67">
      <w:pPr>
        <w:rPr>
          <w:sz w:val="20"/>
          <w:szCs w:val="20"/>
        </w:rPr>
      </w:pPr>
    </w:p>
    <w:p w:rsidR="007A0A67" w:rsidRPr="00D25347" w:rsidRDefault="007A0A67" w:rsidP="007A0A67">
      <w:pPr>
        <w:rPr>
          <w:rFonts w:hAnsi="ＭＳ 明朝"/>
          <w:sz w:val="20"/>
          <w:szCs w:val="20"/>
        </w:rPr>
      </w:pPr>
      <w:r w:rsidRPr="00D25347">
        <w:rPr>
          <w:rFonts w:hAnsi="ＭＳ 明朝" w:hint="eastAsia"/>
          <w:sz w:val="20"/>
          <w:szCs w:val="20"/>
        </w:rPr>
        <w:t xml:space="preserve">　一般競争入札による</w:t>
      </w:r>
      <w:r w:rsidRPr="00D25347">
        <w:rPr>
          <w:rFonts w:hAnsi="ＭＳ 明朝" w:cs="ＭＳ 明朝" w:hint="eastAsia"/>
          <w:sz w:val="20"/>
          <w:szCs w:val="20"/>
        </w:rPr>
        <w:t>南砺市市有林林産物</w:t>
      </w:r>
      <w:r w:rsidRPr="00D25347">
        <w:rPr>
          <w:rFonts w:hAnsi="ＭＳ 明朝" w:hint="eastAsia"/>
          <w:sz w:val="20"/>
          <w:szCs w:val="20"/>
        </w:rPr>
        <w:t>の売却について、下記のとおり申し込みます。</w:t>
      </w:r>
    </w:p>
    <w:p w:rsidR="007A0A67" w:rsidRPr="00D25347" w:rsidRDefault="007A0A67" w:rsidP="007A0A67">
      <w:pPr>
        <w:rPr>
          <w:sz w:val="20"/>
          <w:szCs w:val="20"/>
        </w:rPr>
      </w:pPr>
    </w:p>
    <w:p w:rsidR="007A0A67" w:rsidRPr="00D25347" w:rsidRDefault="007A0A67" w:rsidP="007A0A67">
      <w:pPr>
        <w:rPr>
          <w:sz w:val="20"/>
          <w:szCs w:val="20"/>
        </w:rPr>
      </w:pPr>
      <w:r w:rsidRPr="00D25347">
        <w:rPr>
          <w:rFonts w:hAnsi="ＭＳ 明朝" w:hint="eastAsia"/>
          <w:sz w:val="20"/>
          <w:szCs w:val="20"/>
        </w:rPr>
        <w:t xml:space="preserve">　　　　　　　　　　　　　　　　　　</w:t>
      </w:r>
      <w:r w:rsidRPr="00D25347">
        <w:rPr>
          <w:rFonts w:hAnsi="ＭＳ 明朝"/>
          <w:sz w:val="20"/>
          <w:szCs w:val="20"/>
        </w:rPr>
        <w:t>&lt;</w:t>
      </w:r>
      <w:r w:rsidRPr="00D25347">
        <w:rPr>
          <w:rFonts w:hAnsi="ＭＳ 明朝" w:hint="eastAsia"/>
          <w:sz w:val="20"/>
          <w:szCs w:val="20"/>
        </w:rPr>
        <w:t>申込人</w:t>
      </w:r>
      <w:r w:rsidRPr="00D25347">
        <w:rPr>
          <w:rFonts w:hAnsi="ＭＳ 明朝"/>
          <w:sz w:val="20"/>
          <w:szCs w:val="20"/>
        </w:rPr>
        <w:t>&gt;</w:t>
      </w:r>
      <w:r w:rsidRPr="00D25347">
        <w:rPr>
          <w:rFonts w:hAnsi="ＭＳ 明朝" w:hint="eastAsia"/>
          <w:sz w:val="20"/>
          <w:szCs w:val="20"/>
        </w:rPr>
        <w:t xml:space="preserve">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住　　所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商号又は名称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代表者氏名　　　　　　　　　　　　　㊞</w:t>
      </w:r>
    </w:p>
    <w:p w:rsidR="007A0A67" w:rsidRPr="00D25347" w:rsidRDefault="007A0A67" w:rsidP="007A0A67">
      <w:pPr>
        <w:rPr>
          <w:rFonts w:hAnsi="ＭＳ 明朝"/>
          <w:sz w:val="20"/>
          <w:szCs w:val="20"/>
        </w:rPr>
      </w:pPr>
      <w:r w:rsidRPr="00D25347">
        <w:rPr>
          <w:rFonts w:hAnsi="ＭＳ 明朝" w:hint="eastAsia"/>
          <w:sz w:val="20"/>
          <w:szCs w:val="20"/>
        </w:rPr>
        <w:t xml:space="preserve">　　　　　　　　　　　　　　　　　　</w:t>
      </w:r>
      <w:r w:rsidRPr="00D25347">
        <w:rPr>
          <w:rFonts w:hAnsi="ＭＳ 明朝"/>
          <w:sz w:val="20"/>
          <w:szCs w:val="20"/>
        </w:rPr>
        <w:t>&lt;</w:t>
      </w:r>
      <w:r w:rsidRPr="00D25347">
        <w:rPr>
          <w:rFonts w:hAnsi="ＭＳ 明朝" w:hint="eastAsia"/>
          <w:sz w:val="20"/>
          <w:szCs w:val="20"/>
        </w:rPr>
        <w:t>代理人</w:t>
      </w:r>
      <w:r w:rsidRPr="00D25347">
        <w:rPr>
          <w:rFonts w:hAnsi="ＭＳ 明朝"/>
          <w:sz w:val="20"/>
          <w:szCs w:val="20"/>
        </w:rPr>
        <w:t>&gt;</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住　　所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氏　　名　　　　　　　　　　　　　　㊞</w:t>
      </w:r>
    </w:p>
    <w:p w:rsidR="007A0A6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職　　業　　　　　　　　　　　　　　　</w:t>
      </w:r>
    </w:p>
    <w:p w:rsidR="00965E0B" w:rsidRPr="00965E0B" w:rsidRDefault="00965E0B" w:rsidP="007A0A67">
      <w:pPr>
        <w:rPr>
          <w:rFonts w:hAnsi="ＭＳ 明朝"/>
          <w:sz w:val="20"/>
          <w:szCs w:val="20"/>
          <w:u w:val="single"/>
        </w:rPr>
      </w:pPr>
    </w:p>
    <w:p w:rsidR="007A0A67" w:rsidRPr="00D25347" w:rsidRDefault="007A0A67" w:rsidP="007A0A67">
      <w:pPr>
        <w:rPr>
          <w:rFonts w:hAnsi="ＭＳ 明朝"/>
          <w:sz w:val="20"/>
          <w:szCs w:val="20"/>
        </w:rPr>
      </w:pPr>
      <w:r w:rsidRPr="00D25347">
        <w:rPr>
          <w:rFonts w:hAnsi="ＭＳ 明朝" w:hint="eastAsia"/>
          <w:sz w:val="20"/>
          <w:szCs w:val="20"/>
        </w:rPr>
        <w:t>１．入札番号</w:t>
      </w:r>
    </w:p>
    <w:p w:rsidR="007A0A67" w:rsidRPr="00D25347" w:rsidRDefault="007A0A67" w:rsidP="007A0A67">
      <w:pPr>
        <w:rPr>
          <w:rFonts w:hAnsi="ＭＳ 明朝"/>
          <w:sz w:val="20"/>
          <w:szCs w:val="20"/>
        </w:rPr>
      </w:pPr>
    </w:p>
    <w:p w:rsidR="007A0A67" w:rsidRDefault="007A0A67" w:rsidP="007A0A67">
      <w:pPr>
        <w:rPr>
          <w:rFonts w:hAnsi="ＭＳ 明朝"/>
          <w:sz w:val="20"/>
          <w:szCs w:val="20"/>
        </w:rPr>
      </w:pPr>
      <w:r w:rsidRPr="00D25347">
        <w:rPr>
          <w:rFonts w:hAnsi="ＭＳ 明朝" w:hint="eastAsia"/>
          <w:sz w:val="20"/>
          <w:szCs w:val="20"/>
        </w:rPr>
        <w:t>２．案件名</w:t>
      </w:r>
    </w:p>
    <w:p w:rsidR="001D407F" w:rsidRPr="00D25347" w:rsidRDefault="001D407F" w:rsidP="007A0A67">
      <w:pPr>
        <w:rPr>
          <w:rFonts w:hAnsi="ＭＳ 明朝"/>
          <w:sz w:val="20"/>
          <w:szCs w:val="20"/>
        </w:rPr>
      </w:pPr>
    </w:p>
    <w:p w:rsidR="007A0A67" w:rsidRPr="00D25347" w:rsidRDefault="007A0A67" w:rsidP="007A0A67">
      <w:pPr>
        <w:rPr>
          <w:sz w:val="20"/>
          <w:szCs w:val="20"/>
        </w:rPr>
      </w:pPr>
      <w:r w:rsidRPr="00D25347">
        <w:rPr>
          <w:rFonts w:hAnsi="ＭＳ 明朝"/>
          <w:sz w:val="20"/>
          <w:szCs w:val="20"/>
        </w:rPr>
        <w:t>&lt;</w:t>
      </w:r>
      <w:r w:rsidRPr="00D25347">
        <w:rPr>
          <w:rFonts w:hAnsi="ＭＳ 明朝" w:hint="eastAsia"/>
          <w:sz w:val="20"/>
          <w:szCs w:val="20"/>
        </w:rPr>
        <w:t>注意事項</w:t>
      </w:r>
      <w:r w:rsidRPr="00D25347">
        <w:rPr>
          <w:rFonts w:hAnsi="ＭＳ 明朝"/>
          <w:sz w:val="20"/>
          <w:szCs w:val="20"/>
        </w:rPr>
        <w:t>&gt;</w:t>
      </w:r>
    </w:p>
    <w:p w:rsidR="007A0A67" w:rsidRPr="00595561" w:rsidRDefault="007A0A67" w:rsidP="007A0A67">
      <w:pPr>
        <w:ind w:left="204" w:hangingChars="100" w:hanging="204"/>
        <w:rPr>
          <w:rFonts w:hAnsi="ＭＳ 明朝"/>
          <w:sz w:val="20"/>
          <w:szCs w:val="20"/>
        </w:rPr>
      </w:pPr>
      <w:r w:rsidRPr="00595561">
        <w:rPr>
          <w:rFonts w:hAnsi="ＭＳ 明朝" w:hint="eastAsia"/>
          <w:sz w:val="20"/>
          <w:szCs w:val="20"/>
        </w:rPr>
        <w:t>１　入札参加資格として、富山県内において木材、製材、特殊用材（集成材、木材チップ等）の生産</w:t>
      </w:r>
      <w:r w:rsidR="00965E0B">
        <w:rPr>
          <w:rFonts w:hAnsi="ＭＳ 明朝" w:hint="eastAsia"/>
          <w:sz w:val="20"/>
          <w:szCs w:val="20"/>
        </w:rPr>
        <w:t>又は</w:t>
      </w:r>
      <w:r w:rsidRPr="00595561">
        <w:rPr>
          <w:rFonts w:hAnsi="ＭＳ 明朝" w:hint="eastAsia"/>
          <w:sz w:val="20"/>
          <w:szCs w:val="20"/>
        </w:rPr>
        <w:t>販売を業とする者とします。</w:t>
      </w:r>
    </w:p>
    <w:p w:rsidR="007A0A67" w:rsidRPr="00595561" w:rsidRDefault="007A0A67" w:rsidP="007A0A67">
      <w:pPr>
        <w:ind w:left="204" w:hangingChars="100" w:hanging="204"/>
        <w:rPr>
          <w:rFonts w:hAnsi="ＭＳ 明朝"/>
          <w:sz w:val="20"/>
          <w:szCs w:val="20"/>
        </w:rPr>
      </w:pPr>
      <w:r w:rsidRPr="00595561">
        <w:rPr>
          <w:rFonts w:hAnsi="ＭＳ 明朝" w:hint="eastAsia"/>
          <w:sz w:val="20"/>
          <w:szCs w:val="20"/>
        </w:rPr>
        <w:t>２　富山県木材組合連合会の発行する木材業者等登録証の写し</w:t>
      </w:r>
      <w:r w:rsidR="00E13B34" w:rsidRPr="00595561">
        <w:rPr>
          <w:rFonts w:hAnsi="ＭＳ 明朝" w:hint="eastAsia"/>
          <w:sz w:val="20"/>
          <w:szCs w:val="20"/>
        </w:rPr>
        <w:t>又は</w:t>
      </w:r>
      <w:r w:rsidRPr="00595561">
        <w:rPr>
          <w:rFonts w:hAnsi="ＭＳ 明朝" w:hint="eastAsia"/>
          <w:sz w:val="20"/>
          <w:szCs w:val="20"/>
        </w:rPr>
        <w:t>過去２年以内の富山県内における営業実績を証する書類（決算書、木材取引に係る契約書等の写し）を添付してください。</w:t>
      </w:r>
    </w:p>
    <w:p w:rsidR="007A0A67" w:rsidRPr="00595561" w:rsidRDefault="007A0A67" w:rsidP="007A0A67">
      <w:pPr>
        <w:ind w:left="204" w:hangingChars="100" w:hanging="204"/>
        <w:rPr>
          <w:rFonts w:hAnsi="ＭＳ 明朝"/>
          <w:sz w:val="20"/>
          <w:szCs w:val="20"/>
        </w:rPr>
      </w:pPr>
      <w:r w:rsidRPr="00595561">
        <w:rPr>
          <w:rFonts w:hAnsi="ＭＳ 明朝" w:hint="eastAsia"/>
          <w:sz w:val="20"/>
          <w:szCs w:val="20"/>
        </w:rPr>
        <w:t>３　誓約書（様式第２号）、</w:t>
      </w:r>
      <w:r w:rsidRPr="00595561">
        <w:rPr>
          <w:rFonts w:hAnsi="ＭＳ 明朝" w:cs="ＭＳ 明朝" w:hint="eastAsia"/>
          <w:sz w:val="20"/>
          <w:szCs w:val="20"/>
        </w:rPr>
        <w:t>参加者の所在地における市</w:t>
      </w:r>
      <w:r w:rsidR="00E13B34" w:rsidRPr="00595561">
        <w:rPr>
          <w:rFonts w:hAnsi="ＭＳ 明朝" w:cs="ＭＳ 明朝" w:hint="eastAsia"/>
          <w:sz w:val="20"/>
          <w:szCs w:val="20"/>
        </w:rPr>
        <w:t>町村</w:t>
      </w:r>
      <w:r w:rsidRPr="00595561">
        <w:rPr>
          <w:rFonts w:hAnsi="ＭＳ 明朝" w:cs="ＭＳ 明朝" w:hint="eastAsia"/>
          <w:sz w:val="20"/>
          <w:szCs w:val="20"/>
        </w:rPr>
        <w:t>税の完納証明書</w:t>
      </w:r>
      <w:r w:rsidR="00965E0B">
        <w:rPr>
          <w:rFonts w:hAnsi="ＭＳ 明朝" w:cs="ＭＳ 明朝" w:hint="eastAsia"/>
          <w:sz w:val="20"/>
          <w:szCs w:val="20"/>
        </w:rPr>
        <w:t>又はこれに類する書類</w:t>
      </w:r>
      <w:r w:rsidRPr="00595561">
        <w:rPr>
          <w:rFonts w:hAnsi="ＭＳ 明朝" w:cs="ＭＳ 明朝" w:hint="eastAsia"/>
          <w:sz w:val="20"/>
          <w:szCs w:val="20"/>
        </w:rPr>
        <w:t>、</w:t>
      </w:r>
      <w:r w:rsidR="001D407F" w:rsidRPr="00595561">
        <w:rPr>
          <w:rFonts w:hint="eastAsia"/>
          <w:sz w:val="20"/>
          <w:szCs w:val="20"/>
        </w:rPr>
        <w:t>法人登記全部事項証明書（個人事業者の場合は世帯全員の住民票の写し）</w:t>
      </w:r>
      <w:r w:rsidRPr="00595561">
        <w:rPr>
          <w:rFonts w:hAnsi="ＭＳ 明朝" w:cs="ＭＳ 明朝" w:hint="eastAsia"/>
          <w:sz w:val="20"/>
          <w:szCs w:val="20"/>
        </w:rPr>
        <w:t>を添付してください。</w:t>
      </w:r>
    </w:p>
    <w:p w:rsidR="007A0A67" w:rsidRPr="00595561" w:rsidRDefault="00965E0B" w:rsidP="007A0A67">
      <w:pPr>
        <w:rPr>
          <w:sz w:val="20"/>
          <w:szCs w:val="20"/>
        </w:rPr>
      </w:pPr>
      <w:r>
        <w:rPr>
          <w:rFonts w:hAnsi="ＭＳ 明朝" w:hint="eastAsia"/>
          <w:sz w:val="20"/>
          <w:szCs w:val="20"/>
        </w:rPr>
        <w:t>４　代理人による入札参加の場合には、必ず委任状（様式第４</w:t>
      </w:r>
      <w:r w:rsidR="007A0A67" w:rsidRPr="00595561">
        <w:rPr>
          <w:rFonts w:hAnsi="ＭＳ 明朝" w:hint="eastAsia"/>
          <w:sz w:val="20"/>
          <w:szCs w:val="20"/>
        </w:rPr>
        <w:t>号）を添付してください。</w:t>
      </w:r>
    </w:p>
    <w:p w:rsidR="001D407F" w:rsidRPr="00595561" w:rsidRDefault="007A0A67" w:rsidP="007A0A67">
      <w:pPr>
        <w:rPr>
          <w:rFonts w:hAnsi="ＭＳ 明朝"/>
          <w:sz w:val="20"/>
          <w:szCs w:val="20"/>
        </w:rPr>
      </w:pPr>
      <w:r w:rsidRPr="00595561">
        <w:rPr>
          <w:rFonts w:hAnsi="ＭＳ 明朝" w:hint="eastAsia"/>
          <w:sz w:val="20"/>
          <w:szCs w:val="20"/>
        </w:rPr>
        <w:t>５　法人名義で申し込まれる場合は、法人の代表者印を使用してください。</w:t>
      </w:r>
    </w:p>
    <w:p w:rsidR="007A0A67" w:rsidRPr="00D25347" w:rsidRDefault="007A0A67" w:rsidP="007A0A67">
      <w:pPr>
        <w:wordWrap w:val="0"/>
        <w:rPr>
          <w:sz w:val="20"/>
          <w:szCs w:val="20"/>
        </w:rPr>
      </w:pPr>
      <w:r w:rsidRPr="00D25347">
        <w:rPr>
          <w:rFonts w:hAnsi="ＭＳ 明朝" w:hint="eastAsia"/>
          <w:sz w:val="20"/>
          <w:szCs w:val="20"/>
        </w:rPr>
        <w:lastRenderedPageBreak/>
        <w:t>様式第２号（第７条関係）</w:t>
      </w:r>
    </w:p>
    <w:p w:rsidR="007A0A67" w:rsidRPr="00D25347" w:rsidRDefault="007A0A67" w:rsidP="007A0A67">
      <w:pPr>
        <w:jc w:val="center"/>
        <w:rPr>
          <w:sz w:val="20"/>
          <w:szCs w:val="20"/>
        </w:rPr>
      </w:pPr>
    </w:p>
    <w:p w:rsidR="007A0A67" w:rsidRPr="00D25347" w:rsidRDefault="007A0A67" w:rsidP="007A0A67">
      <w:pPr>
        <w:jc w:val="center"/>
        <w:rPr>
          <w:sz w:val="20"/>
          <w:szCs w:val="20"/>
        </w:rPr>
      </w:pPr>
      <w:r w:rsidRPr="00D25347">
        <w:rPr>
          <w:rFonts w:hAnsi="ＭＳ 明朝" w:hint="eastAsia"/>
          <w:sz w:val="20"/>
          <w:szCs w:val="20"/>
        </w:rPr>
        <w:t>誓　　約　　書</w:t>
      </w:r>
    </w:p>
    <w:p w:rsidR="007A0A67" w:rsidRPr="00D25347" w:rsidRDefault="007A0A67" w:rsidP="007A0A67">
      <w:pPr>
        <w:rPr>
          <w:sz w:val="20"/>
          <w:szCs w:val="20"/>
        </w:rPr>
      </w:pPr>
    </w:p>
    <w:p w:rsidR="007A0A67" w:rsidRPr="00D25347" w:rsidRDefault="007A0A67" w:rsidP="007A0A67">
      <w:pPr>
        <w:jc w:val="right"/>
        <w:rPr>
          <w:rFonts w:hAnsi="ＭＳ 明朝"/>
          <w:sz w:val="20"/>
          <w:szCs w:val="20"/>
        </w:rPr>
      </w:pPr>
      <w:r w:rsidRPr="00D25347">
        <w:rPr>
          <w:rFonts w:hAnsi="ＭＳ 明朝" w:hint="eastAsia"/>
          <w:sz w:val="20"/>
          <w:szCs w:val="20"/>
        </w:rPr>
        <w:t xml:space="preserve">　　年　　月　　日</w:t>
      </w:r>
    </w:p>
    <w:p w:rsidR="00E13B34" w:rsidRPr="00D25347" w:rsidRDefault="00E13B34" w:rsidP="007A0A67">
      <w:pPr>
        <w:jc w:val="right"/>
        <w:rPr>
          <w:sz w:val="20"/>
          <w:szCs w:val="20"/>
        </w:rPr>
      </w:pPr>
    </w:p>
    <w:p w:rsidR="007A0A67" w:rsidRPr="00D25347" w:rsidRDefault="007A0A67" w:rsidP="007A0A67">
      <w:pPr>
        <w:rPr>
          <w:rFonts w:hAnsi="ＭＳ 明朝"/>
          <w:sz w:val="20"/>
          <w:szCs w:val="20"/>
        </w:rPr>
      </w:pPr>
      <w:r w:rsidRPr="00D25347">
        <w:rPr>
          <w:rFonts w:hAnsi="ＭＳ 明朝" w:hint="eastAsia"/>
          <w:sz w:val="20"/>
          <w:szCs w:val="20"/>
        </w:rPr>
        <w:t>（宛先）南砺市長</w:t>
      </w:r>
    </w:p>
    <w:p w:rsidR="00E13B34" w:rsidRPr="00D25347" w:rsidRDefault="00E13B34" w:rsidP="007A0A67">
      <w:pPr>
        <w:rPr>
          <w:sz w:val="20"/>
          <w:szCs w:val="20"/>
        </w:rPr>
      </w:pPr>
    </w:p>
    <w:p w:rsidR="007A0A67" w:rsidRPr="00D25347" w:rsidRDefault="007A0A67" w:rsidP="007A0A67">
      <w:pPr>
        <w:rPr>
          <w:rFonts w:hAnsi="ＭＳ 明朝"/>
          <w:sz w:val="20"/>
          <w:szCs w:val="20"/>
        </w:rPr>
      </w:pPr>
      <w:r w:rsidRPr="00D25347">
        <w:rPr>
          <w:rFonts w:hAnsi="ＭＳ 明朝" w:hint="eastAsia"/>
          <w:sz w:val="20"/>
          <w:szCs w:val="20"/>
        </w:rPr>
        <w:t xml:space="preserve">　　　　　　　　　　　　　　　　　　　　　　住　所</w:t>
      </w:r>
    </w:p>
    <w:p w:rsidR="007A0A67" w:rsidRPr="00D25347" w:rsidRDefault="00E13B34" w:rsidP="007A0A67">
      <w:pPr>
        <w:rPr>
          <w:sz w:val="20"/>
          <w:szCs w:val="20"/>
        </w:rPr>
      </w:pPr>
      <w:r w:rsidRPr="00D25347">
        <w:rPr>
          <w:rFonts w:hAnsi="ＭＳ 明朝" w:hint="eastAsia"/>
          <w:sz w:val="20"/>
          <w:szCs w:val="20"/>
        </w:rPr>
        <w:t xml:space="preserve">　　　　　　　　　　　　　　　　　　　　　　商号又は</w:t>
      </w:r>
      <w:r w:rsidR="007A0A67" w:rsidRPr="00D25347">
        <w:rPr>
          <w:rFonts w:hAnsi="ＭＳ 明朝" w:hint="eastAsia"/>
          <w:sz w:val="20"/>
          <w:szCs w:val="20"/>
        </w:rPr>
        <w:t>名称</w:t>
      </w:r>
    </w:p>
    <w:p w:rsidR="007A0A67" w:rsidRPr="00D25347" w:rsidRDefault="007A0A67" w:rsidP="007A0A67">
      <w:pPr>
        <w:rPr>
          <w:sz w:val="20"/>
          <w:szCs w:val="20"/>
        </w:rPr>
      </w:pPr>
      <w:r w:rsidRPr="00D25347">
        <w:rPr>
          <w:rFonts w:hAnsi="ＭＳ 明朝" w:hint="eastAsia"/>
          <w:sz w:val="20"/>
          <w:szCs w:val="20"/>
        </w:rPr>
        <w:t xml:space="preserve">　　　　　　　　　　　　　　　　　　　　　　代表者　</w:t>
      </w:r>
      <w:r w:rsidRPr="00D25347">
        <w:rPr>
          <w:rFonts w:hAnsi="ＭＳ 明朝"/>
          <w:sz w:val="20"/>
          <w:szCs w:val="20"/>
        </w:rPr>
        <w:t xml:space="preserve">   </w:t>
      </w:r>
      <w:r w:rsidRPr="00D25347">
        <w:rPr>
          <w:rFonts w:hAnsi="ＭＳ 明朝" w:hint="eastAsia"/>
          <w:sz w:val="20"/>
          <w:szCs w:val="20"/>
        </w:rPr>
        <w:t xml:space="preserve">　　　　　　　　　　　</w:t>
      </w:r>
      <w:r w:rsidR="00CA520F" w:rsidRPr="00D25347">
        <w:rPr>
          <w:rFonts w:hAnsi="ＭＳ 明朝"/>
          <w:sz w:val="20"/>
          <w:szCs w:val="20"/>
        </w:rPr>
        <w:fldChar w:fldCharType="begin"/>
      </w:r>
      <w:r w:rsidRPr="00D25347">
        <w:rPr>
          <w:rFonts w:hAnsi="ＭＳ 明朝"/>
          <w:sz w:val="20"/>
          <w:szCs w:val="20"/>
        </w:rPr>
        <w:instrText xml:space="preserve"> eq \o\ac(</w:instrText>
      </w:r>
      <w:r w:rsidRPr="00D25347">
        <w:rPr>
          <w:rFonts w:hAnsi="ＭＳ 明朝" w:hint="eastAsia"/>
          <w:sz w:val="20"/>
          <w:szCs w:val="20"/>
        </w:rPr>
        <w:instrText>○</w:instrText>
      </w:r>
      <w:r w:rsidRPr="00D25347">
        <w:rPr>
          <w:sz w:val="20"/>
          <w:szCs w:val="20"/>
        </w:rPr>
        <w:instrText>,</w:instrText>
      </w:r>
      <w:r w:rsidRPr="00D25347">
        <w:rPr>
          <w:rFonts w:hAnsi="ＭＳ 明朝" w:hint="eastAsia"/>
          <w:position w:val="3"/>
          <w:sz w:val="20"/>
          <w:szCs w:val="20"/>
        </w:rPr>
        <w:instrText>印</w:instrText>
      </w:r>
      <w:r w:rsidRPr="00D25347">
        <w:rPr>
          <w:rFonts w:hAnsi="ＭＳ 明朝"/>
          <w:sz w:val="20"/>
          <w:szCs w:val="20"/>
        </w:rPr>
        <w:instrText>)</w:instrText>
      </w:r>
      <w:r w:rsidR="00CA520F" w:rsidRPr="00D25347">
        <w:rPr>
          <w:rFonts w:hAnsi="ＭＳ 明朝"/>
          <w:sz w:val="20"/>
          <w:szCs w:val="20"/>
        </w:rPr>
        <w:fldChar w:fldCharType="end"/>
      </w:r>
    </w:p>
    <w:p w:rsidR="007A0A67" w:rsidRPr="00D25347" w:rsidRDefault="007A0A67" w:rsidP="007A0A67">
      <w:pPr>
        <w:rPr>
          <w:sz w:val="20"/>
          <w:szCs w:val="20"/>
        </w:rPr>
      </w:pPr>
    </w:p>
    <w:p w:rsidR="007A0A67" w:rsidRPr="00D25347" w:rsidRDefault="007A0A67" w:rsidP="007A0A67">
      <w:pPr>
        <w:rPr>
          <w:sz w:val="20"/>
          <w:szCs w:val="20"/>
        </w:rPr>
      </w:pPr>
      <w:r w:rsidRPr="00D25347">
        <w:rPr>
          <w:rFonts w:hAnsi="ＭＳ 明朝"/>
          <w:sz w:val="20"/>
          <w:szCs w:val="20"/>
        </w:rPr>
        <w:t xml:space="preserve">  </w:t>
      </w:r>
      <w:r w:rsidRPr="00D25347">
        <w:rPr>
          <w:rFonts w:hAnsi="ＭＳ 明朝" w:hint="eastAsia"/>
          <w:sz w:val="20"/>
          <w:szCs w:val="20"/>
        </w:rPr>
        <w:t>私は、南砺市が実施する林産物の売却（一般競争入札）の申込みに当たり、下記の事項を誓約します。</w:t>
      </w:r>
    </w:p>
    <w:p w:rsidR="007A0A67" w:rsidRPr="00D25347" w:rsidRDefault="007A0A67" w:rsidP="007A0A67">
      <w:pPr>
        <w:rPr>
          <w:sz w:val="20"/>
          <w:szCs w:val="20"/>
        </w:rPr>
      </w:pPr>
    </w:p>
    <w:p w:rsidR="007A0A67" w:rsidRPr="00D25347" w:rsidRDefault="007A0A67" w:rsidP="00E13B34">
      <w:pPr>
        <w:spacing w:line="280" w:lineRule="exact"/>
        <w:ind w:left="204" w:hangingChars="100" w:hanging="204"/>
        <w:rPr>
          <w:sz w:val="20"/>
          <w:szCs w:val="20"/>
        </w:rPr>
      </w:pPr>
      <w:r w:rsidRPr="00D25347">
        <w:rPr>
          <w:rFonts w:hint="eastAsia"/>
          <w:sz w:val="20"/>
          <w:szCs w:val="20"/>
        </w:rPr>
        <w:t xml:space="preserve">１　</w:t>
      </w:r>
      <w:r w:rsidR="00E13B34" w:rsidRPr="00D25347">
        <w:rPr>
          <w:rFonts w:hAnsi="ＭＳ 明朝" w:cs="ＭＳ 明朝" w:hint="eastAsia"/>
          <w:sz w:val="20"/>
          <w:szCs w:val="20"/>
        </w:rPr>
        <w:t>契約を締結する能力を有しない者(成年被後見人、被保佐人、契約の締結に関し同意権付与の審判を受けた被補助人及び営業の許可を受けていない未成年者)及び破産者で復権を得ない者</w:t>
      </w:r>
      <w:r w:rsidRPr="00D25347">
        <w:rPr>
          <w:rFonts w:hAnsi="ＭＳ 明朝" w:cs="ＭＳ 明朝" w:hint="eastAsia"/>
          <w:sz w:val="20"/>
          <w:szCs w:val="20"/>
        </w:rPr>
        <w:t>ではありません。</w:t>
      </w:r>
    </w:p>
    <w:p w:rsidR="007A0A67" w:rsidRPr="00D25347" w:rsidRDefault="007A0A67" w:rsidP="00E13B34">
      <w:pPr>
        <w:spacing w:line="280" w:lineRule="exact"/>
        <w:rPr>
          <w:sz w:val="20"/>
          <w:szCs w:val="20"/>
        </w:rPr>
      </w:pPr>
      <w:r w:rsidRPr="00D25347">
        <w:rPr>
          <w:rFonts w:hAnsi="ＭＳ 明朝" w:hint="eastAsia"/>
          <w:sz w:val="20"/>
          <w:szCs w:val="20"/>
        </w:rPr>
        <w:t>２　過去２年間、地方自治法施行令第１６７条の４第２項第１号から６号までの規定に該当</w:t>
      </w:r>
    </w:p>
    <w:p w:rsidR="007A0A67" w:rsidRPr="00D25347" w:rsidRDefault="007A0A67" w:rsidP="00E13B34">
      <w:pPr>
        <w:spacing w:line="280" w:lineRule="exact"/>
        <w:ind w:firstLineChars="100" w:firstLine="204"/>
        <w:rPr>
          <w:sz w:val="20"/>
          <w:szCs w:val="20"/>
        </w:rPr>
      </w:pPr>
      <w:r w:rsidRPr="00D25347">
        <w:rPr>
          <w:rFonts w:hAnsi="ＭＳ 明朝" w:hint="eastAsia"/>
          <w:sz w:val="20"/>
          <w:szCs w:val="20"/>
        </w:rPr>
        <w:t>したことはありません。</w:t>
      </w:r>
    </w:p>
    <w:p w:rsidR="007A0A67" w:rsidRPr="00D25347" w:rsidRDefault="007A0A67" w:rsidP="00E13B34">
      <w:pPr>
        <w:spacing w:line="280" w:lineRule="exact"/>
        <w:rPr>
          <w:sz w:val="20"/>
          <w:szCs w:val="20"/>
        </w:rPr>
      </w:pPr>
      <w:r w:rsidRPr="00D25347">
        <w:rPr>
          <w:rFonts w:hAnsi="ＭＳ 明朝" w:hint="eastAsia"/>
          <w:sz w:val="20"/>
          <w:szCs w:val="20"/>
        </w:rPr>
        <w:t>３　現年度及び前年度の市</w:t>
      </w:r>
      <w:r w:rsidR="00E13B34" w:rsidRPr="00D25347">
        <w:rPr>
          <w:rFonts w:hAnsi="ＭＳ 明朝" w:hint="eastAsia"/>
          <w:sz w:val="20"/>
          <w:szCs w:val="20"/>
        </w:rPr>
        <w:t>町村</w:t>
      </w:r>
      <w:r w:rsidRPr="00D25347">
        <w:rPr>
          <w:rFonts w:hAnsi="ＭＳ 明朝" w:hint="eastAsia"/>
          <w:sz w:val="20"/>
          <w:szCs w:val="20"/>
        </w:rPr>
        <w:t>税に滞納はありません。</w:t>
      </w:r>
    </w:p>
    <w:p w:rsidR="007A0A67" w:rsidRPr="00D25347" w:rsidRDefault="007A0A67" w:rsidP="00E13B34">
      <w:pPr>
        <w:spacing w:line="280" w:lineRule="exact"/>
        <w:rPr>
          <w:sz w:val="20"/>
          <w:szCs w:val="20"/>
        </w:rPr>
      </w:pPr>
      <w:r w:rsidRPr="00D25347">
        <w:rPr>
          <w:rFonts w:hAnsi="ＭＳ 明朝" w:hint="eastAsia"/>
          <w:sz w:val="20"/>
          <w:szCs w:val="20"/>
        </w:rPr>
        <w:t>４　風俗営業等の規制及び業務の適正化等に関する法律（昭和２３年法律第１２２号）第２</w:t>
      </w:r>
    </w:p>
    <w:p w:rsidR="007A0A67" w:rsidRPr="00D25347" w:rsidRDefault="007A0A67" w:rsidP="00E13B34">
      <w:pPr>
        <w:spacing w:line="280" w:lineRule="exact"/>
        <w:ind w:firstLineChars="100" w:firstLine="204"/>
        <w:rPr>
          <w:sz w:val="20"/>
          <w:szCs w:val="20"/>
        </w:rPr>
      </w:pPr>
      <w:r w:rsidRPr="00D25347">
        <w:rPr>
          <w:rFonts w:hAnsi="ＭＳ 明朝" w:hint="eastAsia"/>
          <w:sz w:val="20"/>
          <w:szCs w:val="20"/>
        </w:rPr>
        <w:t>条第１項に規定する風俗営業、同条第５項に規定する性風俗関連特殊営業その他これらに</w:t>
      </w:r>
    </w:p>
    <w:p w:rsidR="007A0A67" w:rsidRPr="00D25347" w:rsidRDefault="007A0A67" w:rsidP="00E13B34">
      <w:pPr>
        <w:spacing w:line="280" w:lineRule="exact"/>
        <w:ind w:firstLineChars="100" w:firstLine="204"/>
        <w:rPr>
          <w:sz w:val="20"/>
          <w:szCs w:val="20"/>
        </w:rPr>
      </w:pPr>
      <w:r w:rsidRPr="00D25347">
        <w:rPr>
          <w:rFonts w:hAnsi="ＭＳ 明朝" w:hint="eastAsia"/>
          <w:sz w:val="20"/>
          <w:szCs w:val="20"/>
        </w:rPr>
        <w:t>類する営業及び暴力団員による不当な行為の防止等に関する法律（平成３年法律第７７号）</w:t>
      </w:r>
    </w:p>
    <w:p w:rsidR="007A0A67" w:rsidRPr="00D25347" w:rsidRDefault="007A0A67" w:rsidP="00E13B34">
      <w:pPr>
        <w:spacing w:line="280" w:lineRule="exact"/>
        <w:ind w:firstLineChars="100" w:firstLine="204"/>
        <w:rPr>
          <w:sz w:val="20"/>
          <w:szCs w:val="20"/>
        </w:rPr>
      </w:pPr>
      <w:r w:rsidRPr="00D25347">
        <w:rPr>
          <w:rFonts w:hAnsi="ＭＳ 明朝" w:hint="eastAsia"/>
          <w:sz w:val="20"/>
          <w:szCs w:val="20"/>
        </w:rPr>
        <w:t>第２条第２号から第４号まで及び第６号に該当する者ではありません。</w:t>
      </w:r>
    </w:p>
    <w:p w:rsidR="007A0A67" w:rsidRPr="00D25347" w:rsidRDefault="007A0A67" w:rsidP="00E13B34">
      <w:pPr>
        <w:spacing w:line="280" w:lineRule="exact"/>
        <w:ind w:left="204" w:hangingChars="100" w:hanging="204"/>
        <w:rPr>
          <w:sz w:val="20"/>
          <w:szCs w:val="20"/>
        </w:rPr>
      </w:pPr>
      <w:r w:rsidRPr="00D25347">
        <w:rPr>
          <w:rFonts w:hAnsi="ＭＳ 明朝" w:hint="eastAsia"/>
          <w:sz w:val="20"/>
          <w:szCs w:val="20"/>
        </w:rPr>
        <w:t>５　市有林林産物を購入したときは、これを前項に該当する者に譲渡又は貸与することはありません。</w:t>
      </w:r>
    </w:p>
    <w:p w:rsidR="007A0A67" w:rsidRDefault="007A0A67" w:rsidP="00E13B34">
      <w:pPr>
        <w:spacing w:line="280" w:lineRule="exact"/>
        <w:ind w:left="204" w:hangingChars="100" w:hanging="204"/>
        <w:rPr>
          <w:rFonts w:hAnsi="ＭＳ 明朝"/>
          <w:sz w:val="20"/>
          <w:szCs w:val="20"/>
        </w:rPr>
      </w:pPr>
      <w:r w:rsidRPr="00D25347">
        <w:rPr>
          <w:rFonts w:hAnsi="ＭＳ 明朝" w:hint="eastAsia"/>
          <w:sz w:val="20"/>
          <w:szCs w:val="20"/>
        </w:rPr>
        <w:t>６　入札に対し、入札物件、主な売買条件、入札説明等全て承知の上参加しますので、後日これらの事柄について南砺市に対し一切の異議及び苦情を申し立てません。</w:t>
      </w:r>
    </w:p>
    <w:p w:rsidR="005D1050" w:rsidRPr="00D25347" w:rsidRDefault="005D1050" w:rsidP="00E13B34">
      <w:pPr>
        <w:spacing w:line="280" w:lineRule="exact"/>
        <w:ind w:left="204" w:hangingChars="100" w:hanging="204"/>
        <w:rPr>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7A0A67" w:rsidRPr="00D25347" w:rsidTr="004D23F7">
        <w:tc>
          <w:tcPr>
            <w:tcW w:w="8520" w:type="dxa"/>
          </w:tcPr>
          <w:p w:rsidR="007A0A67" w:rsidRPr="00D25347" w:rsidRDefault="007A0A67" w:rsidP="007A0A67">
            <w:pPr>
              <w:ind w:firstLineChars="50" w:firstLine="102"/>
              <w:rPr>
                <w:rFonts w:cs="ＭＳ Ｐゴシック"/>
                <w:kern w:val="0"/>
                <w:sz w:val="20"/>
                <w:szCs w:val="20"/>
              </w:rPr>
            </w:pPr>
            <w:r w:rsidRPr="00D25347">
              <w:rPr>
                <w:rFonts w:hAnsi="ＭＳ 明朝" w:cs="ＭＳ Ｐゴシック" w:hint="eastAsia"/>
                <w:kern w:val="0"/>
                <w:sz w:val="20"/>
                <w:szCs w:val="20"/>
              </w:rPr>
              <w:t>（参考）地方自治法施行令　第１６７条の４第２項</w:t>
            </w:r>
          </w:p>
          <w:p w:rsidR="007A0A67" w:rsidRPr="00D25347" w:rsidRDefault="007A0A67" w:rsidP="004D23F7">
            <w:pPr>
              <w:rPr>
                <w:rFonts w:cs="ＭＳ Ｐゴシック"/>
                <w:kern w:val="0"/>
                <w:sz w:val="20"/>
                <w:szCs w:val="20"/>
              </w:rPr>
            </w:pPr>
            <w:r w:rsidRPr="00D25347">
              <w:rPr>
                <w:rFonts w:hAnsi="ＭＳ 明朝" w:cs="ＭＳ Ｐゴシック" w:hint="eastAsia"/>
                <w:kern w:val="0"/>
                <w:sz w:val="20"/>
                <w:szCs w:val="20"/>
              </w:rPr>
              <w:t>１号　契約の履行に当たり、故意に工事若しくは製造を粗雑にし、又は物件の品質若しく</w:t>
            </w:r>
          </w:p>
          <w:p w:rsidR="007A0A67" w:rsidRPr="00D25347" w:rsidRDefault="007A0A67" w:rsidP="007A0A67">
            <w:pPr>
              <w:ind w:firstLineChars="100" w:firstLine="204"/>
              <w:rPr>
                <w:rFonts w:cs="ＭＳ Ｐゴシック"/>
                <w:kern w:val="0"/>
                <w:sz w:val="20"/>
                <w:szCs w:val="20"/>
              </w:rPr>
            </w:pPr>
            <w:r w:rsidRPr="00D25347">
              <w:rPr>
                <w:rFonts w:hAnsi="ＭＳ 明朝" w:cs="ＭＳ Ｐゴシック" w:hint="eastAsia"/>
                <w:kern w:val="0"/>
                <w:sz w:val="20"/>
                <w:szCs w:val="20"/>
              </w:rPr>
              <w:t>は数に関して不正の行為をした者</w:t>
            </w:r>
          </w:p>
          <w:p w:rsidR="007A0A67" w:rsidRPr="00D25347" w:rsidRDefault="007A0A67" w:rsidP="007A0A67">
            <w:pPr>
              <w:ind w:leftChars="7" w:left="16"/>
              <w:rPr>
                <w:rFonts w:cs="ＭＳ Ｐゴシック"/>
                <w:kern w:val="0"/>
                <w:sz w:val="20"/>
                <w:szCs w:val="20"/>
              </w:rPr>
            </w:pPr>
            <w:r w:rsidRPr="00D25347">
              <w:rPr>
                <w:rFonts w:hAnsi="ＭＳ 明朝" w:cs="ＭＳ Ｐゴシック" w:hint="eastAsia"/>
                <w:bCs/>
                <w:kern w:val="0"/>
                <w:sz w:val="20"/>
                <w:szCs w:val="20"/>
              </w:rPr>
              <w:t xml:space="preserve">２号　</w:t>
            </w:r>
            <w:r w:rsidRPr="00D25347">
              <w:rPr>
                <w:rFonts w:hAnsi="ＭＳ 明朝" w:cs="ＭＳ Ｐゴシック" w:hint="eastAsia"/>
                <w:kern w:val="0"/>
                <w:sz w:val="20"/>
                <w:szCs w:val="20"/>
              </w:rPr>
              <w:t>競争入札又はせり売りにおいて、その公正な執行を妨げた者又は公正な価格の成立</w:t>
            </w:r>
          </w:p>
          <w:p w:rsidR="007A0A67" w:rsidRPr="00D25347" w:rsidRDefault="007A0A67" w:rsidP="007A0A67">
            <w:pPr>
              <w:ind w:leftChars="7" w:left="16" w:firstLineChars="100" w:firstLine="204"/>
              <w:rPr>
                <w:kern w:val="0"/>
                <w:sz w:val="20"/>
                <w:szCs w:val="20"/>
              </w:rPr>
            </w:pPr>
            <w:r w:rsidRPr="00D25347">
              <w:rPr>
                <w:rFonts w:hAnsi="ＭＳ 明朝" w:cs="ＭＳ Ｐゴシック" w:hint="eastAsia"/>
                <w:kern w:val="0"/>
                <w:sz w:val="20"/>
                <w:szCs w:val="20"/>
              </w:rPr>
              <w:t>を害し、若しくは不正の利益を得るために連合した者</w:t>
            </w:r>
            <w:r w:rsidRPr="00D25347">
              <w:rPr>
                <w:rFonts w:hAnsi="ＭＳ 明朝" w:hint="eastAsia"/>
                <w:kern w:val="0"/>
                <w:sz w:val="20"/>
                <w:szCs w:val="20"/>
              </w:rPr>
              <w:t xml:space="preserve">　　</w:t>
            </w:r>
          </w:p>
          <w:p w:rsidR="007A0A67" w:rsidRPr="00D25347" w:rsidRDefault="007A0A67" w:rsidP="004D23F7">
            <w:pPr>
              <w:rPr>
                <w:kern w:val="0"/>
                <w:sz w:val="20"/>
                <w:szCs w:val="20"/>
              </w:rPr>
            </w:pPr>
            <w:r w:rsidRPr="00D25347">
              <w:rPr>
                <w:rFonts w:hAnsi="ＭＳ 明朝" w:cs="ＭＳ Ｐゴシック" w:hint="eastAsia"/>
                <w:bCs/>
                <w:kern w:val="0"/>
                <w:sz w:val="20"/>
                <w:szCs w:val="20"/>
              </w:rPr>
              <w:t xml:space="preserve">３号　</w:t>
            </w:r>
            <w:r w:rsidRPr="00D25347">
              <w:rPr>
                <w:rFonts w:hAnsi="ＭＳ 明朝" w:cs="ＭＳ Ｐゴシック" w:hint="eastAsia"/>
                <w:kern w:val="0"/>
                <w:sz w:val="20"/>
                <w:szCs w:val="20"/>
              </w:rPr>
              <w:t>落札者が契約を締結すること又は契約者が契約を履行することを妨げた者</w:t>
            </w:r>
          </w:p>
          <w:p w:rsidR="007A0A67" w:rsidRPr="00D25347" w:rsidRDefault="007A0A67" w:rsidP="007A0A67">
            <w:pPr>
              <w:ind w:left="204" w:hangingChars="100" w:hanging="204"/>
              <w:rPr>
                <w:kern w:val="0"/>
                <w:sz w:val="20"/>
                <w:szCs w:val="20"/>
              </w:rPr>
            </w:pPr>
            <w:r w:rsidRPr="00D25347">
              <w:rPr>
                <w:rFonts w:hAnsi="ＭＳ 明朝" w:cs="ＭＳ Ｐゴシック" w:hint="eastAsia"/>
                <w:bCs/>
                <w:kern w:val="0"/>
                <w:sz w:val="20"/>
                <w:szCs w:val="20"/>
              </w:rPr>
              <w:t>４号</w:t>
            </w:r>
            <w:r w:rsidRPr="00D25347">
              <w:rPr>
                <w:rFonts w:hAnsi="ＭＳ 明朝" w:cs="ＭＳ Ｐゴシック" w:hint="eastAsia"/>
                <w:kern w:val="0"/>
                <w:sz w:val="20"/>
                <w:szCs w:val="20"/>
              </w:rPr>
              <w:t xml:space="preserve">　地方自治法２３４条の</w:t>
            </w:r>
            <w:r w:rsidR="00E13B34" w:rsidRPr="00D25347">
              <w:rPr>
                <w:rFonts w:hAnsi="ＭＳ 明朝" w:cs="ＭＳ Ｐゴシック" w:hint="eastAsia"/>
                <w:kern w:val="0"/>
                <w:sz w:val="20"/>
                <w:szCs w:val="20"/>
              </w:rPr>
              <w:t>２第１</w:t>
            </w:r>
            <w:r w:rsidRPr="00D25347">
              <w:rPr>
                <w:rFonts w:hAnsi="ＭＳ 明朝" w:cs="ＭＳ Ｐゴシック" w:hint="eastAsia"/>
                <w:kern w:val="0"/>
                <w:sz w:val="20"/>
                <w:szCs w:val="20"/>
              </w:rPr>
              <w:t>項</w:t>
            </w:r>
            <w:r w:rsidRPr="00D25347">
              <w:rPr>
                <w:rFonts w:hAnsi="ＭＳ 明朝" w:cs="ＭＳ Ｐゴシック"/>
                <w:kern w:val="0"/>
                <w:sz w:val="20"/>
                <w:szCs w:val="20"/>
              </w:rPr>
              <w:t xml:space="preserve"> </w:t>
            </w:r>
            <w:r w:rsidRPr="00D25347">
              <w:rPr>
                <w:rFonts w:hAnsi="ＭＳ 明朝" w:cs="ＭＳ Ｐゴシック" w:hint="eastAsia"/>
                <w:kern w:val="0"/>
                <w:sz w:val="20"/>
                <w:szCs w:val="20"/>
              </w:rPr>
              <w:t>の規定による監督又は検査の実施に当たり職員の職務の執行を妨げた者</w:t>
            </w:r>
          </w:p>
          <w:p w:rsidR="007A0A67" w:rsidRPr="00D25347" w:rsidRDefault="007A0A67" w:rsidP="004D23F7">
            <w:pPr>
              <w:rPr>
                <w:kern w:val="0"/>
                <w:sz w:val="20"/>
                <w:szCs w:val="20"/>
              </w:rPr>
            </w:pPr>
            <w:r w:rsidRPr="00D25347">
              <w:rPr>
                <w:rFonts w:hAnsi="ＭＳ 明朝" w:cs="ＭＳ Ｐゴシック" w:hint="eastAsia"/>
                <w:bCs/>
                <w:kern w:val="0"/>
                <w:sz w:val="20"/>
                <w:szCs w:val="20"/>
              </w:rPr>
              <w:t xml:space="preserve">５号　</w:t>
            </w:r>
            <w:r w:rsidRPr="00D25347">
              <w:rPr>
                <w:rFonts w:hAnsi="ＭＳ 明朝" w:cs="ＭＳ Ｐゴシック" w:hint="eastAsia"/>
                <w:kern w:val="0"/>
                <w:sz w:val="20"/>
                <w:szCs w:val="20"/>
              </w:rPr>
              <w:t>正当な理由がなくて契約を履行しなかった者</w:t>
            </w:r>
          </w:p>
          <w:p w:rsidR="007A0A67" w:rsidRPr="00D25347" w:rsidRDefault="007A0A67" w:rsidP="004D23F7">
            <w:pPr>
              <w:rPr>
                <w:rFonts w:cs="ＭＳ Ｐゴシック"/>
                <w:kern w:val="0"/>
                <w:sz w:val="20"/>
                <w:szCs w:val="20"/>
              </w:rPr>
            </w:pPr>
            <w:bookmarkStart w:id="0" w:name="1000000000000000000000000000000000000000"/>
            <w:bookmarkEnd w:id="0"/>
            <w:r w:rsidRPr="00D25347">
              <w:rPr>
                <w:rFonts w:hAnsi="ＭＳ 明朝" w:cs="ＭＳ Ｐゴシック" w:hint="eastAsia"/>
                <w:bCs/>
                <w:kern w:val="0"/>
                <w:sz w:val="20"/>
                <w:szCs w:val="20"/>
              </w:rPr>
              <w:t xml:space="preserve">６号　</w:t>
            </w:r>
            <w:r w:rsidRPr="00D25347">
              <w:rPr>
                <w:rFonts w:hAnsi="ＭＳ 明朝" w:cs="ＭＳ Ｐゴシック" w:hint="eastAsia"/>
                <w:kern w:val="0"/>
                <w:sz w:val="20"/>
                <w:szCs w:val="20"/>
              </w:rPr>
              <w:t>前各号の一に該当する事実があつた後二年を経過しない者を契約の履行に当たり代</w:t>
            </w:r>
          </w:p>
          <w:p w:rsidR="00D2097F" w:rsidRPr="005D1050" w:rsidRDefault="007A0A67" w:rsidP="005D1050">
            <w:pPr>
              <w:ind w:firstLineChars="100" w:firstLine="204"/>
              <w:rPr>
                <w:rFonts w:hAnsi="ＭＳ 明朝"/>
                <w:kern w:val="0"/>
                <w:sz w:val="20"/>
                <w:szCs w:val="20"/>
              </w:rPr>
            </w:pPr>
            <w:r w:rsidRPr="00D25347">
              <w:rPr>
                <w:rFonts w:hAnsi="ＭＳ 明朝" w:cs="ＭＳ Ｐゴシック" w:hint="eastAsia"/>
                <w:kern w:val="0"/>
                <w:sz w:val="20"/>
                <w:szCs w:val="20"/>
              </w:rPr>
              <w:t>理人、支配人その他の</w:t>
            </w:r>
            <w:r w:rsidRPr="00D25347">
              <w:rPr>
                <w:rFonts w:hAnsi="ＭＳ 明朝" w:hint="eastAsia"/>
                <w:kern w:val="0"/>
                <w:sz w:val="20"/>
                <w:szCs w:val="20"/>
              </w:rPr>
              <w:t>使用人として使用した者</w:t>
            </w:r>
          </w:p>
        </w:tc>
      </w:tr>
    </w:tbl>
    <w:p w:rsidR="007A0A67" w:rsidRPr="00D25347" w:rsidRDefault="007A0A67" w:rsidP="007A0A67">
      <w:pPr>
        <w:overflowPunct w:val="0"/>
        <w:autoSpaceDE w:val="0"/>
        <w:autoSpaceDN w:val="0"/>
        <w:rPr>
          <w:sz w:val="20"/>
          <w:szCs w:val="20"/>
        </w:rPr>
      </w:pPr>
      <w:r w:rsidRPr="00D25347">
        <w:rPr>
          <w:rFonts w:hint="eastAsia"/>
          <w:sz w:val="20"/>
          <w:szCs w:val="20"/>
        </w:rPr>
        <w:lastRenderedPageBreak/>
        <w:t>様式第３号（第１１条関係）</w:t>
      </w:r>
    </w:p>
    <w:tbl>
      <w:tblPr>
        <w:tblW w:w="909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7A0A67" w:rsidRPr="00D25347" w:rsidTr="004D23F7">
        <w:trPr>
          <w:trHeight w:val="12479"/>
        </w:trPr>
        <w:tc>
          <w:tcPr>
            <w:tcW w:w="9090" w:type="dxa"/>
          </w:tcPr>
          <w:p w:rsidR="007A0A67" w:rsidRPr="00D25347" w:rsidRDefault="007A0A67" w:rsidP="004D23F7">
            <w:pPr>
              <w:jc w:val="left"/>
              <w:rPr>
                <w:kern w:val="0"/>
                <w:sz w:val="20"/>
                <w:szCs w:val="20"/>
              </w:rPr>
            </w:pPr>
          </w:p>
          <w:p w:rsidR="007A0A67" w:rsidRPr="00D25347" w:rsidRDefault="007A0A67" w:rsidP="004D23F7">
            <w:pPr>
              <w:jc w:val="center"/>
              <w:rPr>
                <w:kern w:val="0"/>
                <w:sz w:val="20"/>
                <w:szCs w:val="20"/>
              </w:rPr>
            </w:pPr>
            <w:r w:rsidRPr="00D25347">
              <w:rPr>
                <w:rFonts w:hAnsi="ＭＳ 明朝" w:hint="eastAsia"/>
                <w:spacing w:val="110"/>
                <w:kern w:val="0"/>
                <w:sz w:val="20"/>
                <w:szCs w:val="20"/>
              </w:rPr>
              <w:t>入札</w:t>
            </w:r>
            <w:r w:rsidRPr="00D25347">
              <w:rPr>
                <w:rFonts w:hAnsi="ＭＳ 明朝" w:hint="eastAsia"/>
                <w:kern w:val="0"/>
                <w:sz w:val="20"/>
                <w:szCs w:val="20"/>
              </w:rPr>
              <w:t>書</w:t>
            </w:r>
          </w:p>
          <w:p w:rsidR="007A0A67" w:rsidRPr="00D25347" w:rsidRDefault="007A0A67" w:rsidP="004D23F7">
            <w:pPr>
              <w:rPr>
                <w:kern w:val="0"/>
                <w:sz w:val="20"/>
                <w:szCs w:val="20"/>
              </w:rPr>
            </w:pPr>
            <w:r w:rsidRPr="00D25347">
              <w:rPr>
                <w:rFonts w:hAnsi="ＭＳ 明朝" w:hint="eastAsia"/>
                <w:kern w:val="0"/>
                <w:sz w:val="20"/>
                <w:szCs w:val="20"/>
              </w:rPr>
              <w:t xml:space="preserve">　　　　　　　　　　　　　　　　　　　　　　　　　　　　　年　　月　　日</w:t>
            </w:r>
          </w:p>
          <w:p w:rsidR="007A0A67" w:rsidRPr="00D25347" w:rsidRDefault="007A0A67" w:rsidP="004D23F7">
            <w:pPr>
              <w:rPr>
                <w:rFonts w:hAnsi="ＭＳ 明朝"/>
                <w:kern w:val="0"/>
                <w:sz w:val="20"/>
                <w:szCs w:val="20"/>
              </w:rPr>
            </w:pPr>
            <w:r w:rsidRPr="00D25347">
              <w:rPr>
                <w:rFonts w:hAnsi="ＭＳ 明朝" w:hint="eastAsia"/>
                <w:kern w:val="0"/>
                <w:sz w:val="20"/>
                <w:szCs w:val="20"/>
              </w:rPr>
              <w:t xml:space="preserve">　　（宛先）南砺市長　</w:t>
            </w:r>
          </w:p>
          <w:p w:rsidR="007A0A67" w:rsidRPr="00D25347" w:rsidRDefault="007A0A67" w:rsidP="004D23F7">
            <w:pPr>
              <w:rPr>
                <w:kern w:val="0"/>
                <w:sz w:val="20"/>
                <w:szCs w:val="20"/>
              </w:rPr>
            </w:pPr>
          </w:p>
          <w:p w:rsidR="007A0A67" w:rsidRPr="00D25347" w:rsidRDefault="007A0A67" w:rsidP="004D23F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住　　所　　　　　　　　　　　　　　　</w:t>
            </w:r>
          </w:p>
          <w:p w:rsidR="007A0A67" w:rsidRPr="00D25347" w:rsidRDefault="007A0A67" w:rsidP="004D23F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商号又は名称　　　　　　 　　　　　　 </w:t>
            </w:r>
          </w:p>
          <w:p w:rsidR="007A0A67" w:rsidRPr="00D25347" w:rsidRDefault="007A0A67" w:rsidP="004D23F7">
            <w:pPr>
              <w:rPr>
                <w:kern w:val="0"/>
                <w:sz w:val="20"/>
                <w:szCs w:val="20"/>
              </w:rPr>
            </w:pPr>
            <w:r w:rsidRPr="00D25347">
              <w:rPr>
                <w:rFonts w:hAnsi="ＭＳ 明朝" w:hint="eastAsia"/>
                <w:sz w:val="20"/>
                <w:szCs w:val="20"/>
              </w:rPr>
              <w:t xml:space="preserve">　　　　　　　　　　　　　　　　　　　　　</w:t>
            </w:r>
            <w:r w:rsidRPr="00D25347">
              <w:rPr>
                <w:rFonts w:hAnsi="ＭＳ 明朝" w:hint="eastAsia"/>
                <w:sz w:val="20"/>
                <w:szCs w:val="20"/>
                <w:u w:val="single"/>
              </w:rPr>
              <w:t>代表者氏名　　　　　　　　　　　　　㊞</w:t>
            </w:r>
          </w:p>
          <w:p w:rsidR="007A0A67" w:rsidRPr="00D25347" w:rsidRDefault="007A0A67" w:rsidP="004D23F7">
            <w:pPr>
              <w:rPr>
                <w:kern w:val="0"/>
                <w:sz w:val="20"/>
                <w:szCs w:val="20"/>
              </w:rPr>
            </w:pPr>
            <w:r w:rsidRPr="00D25347">
              <w:rPr>
                <w:rFonts w:hAnsi="ＭＳ 明朝" w:hint="eastAsia"/>
                <w:kern w:val="0"/>
                <w:sz w:val="20"/>
                <w:szCs w:val="20"/>
              </w:rPr>
              <w:t xml:space="preserve">　　　　　　　　　　　　　　　　　　　　※印鑑証明書の印を使用してください。</w:t>
            </w:r>
          </w:p>
          <w:p w:rsidR="007A0A67" w:rsidRPr="00D25347" w:rsidRDefault="007A0A67" w:rsidP="004D23F7">
            <w:pPr>
              <w:rPr>
                <w:kern w:val="0"/>
                <w:sz w:val="20"/>
                <w:szCs w:val="20"/>
              </w:rPr>
            </w:pPr>
            <w:r w:rsidRPr="00D25347">
              <w:rPr>
                <w:rFonts w:hAnsi="ＭＳ 明朝" w:hint="eastAsia"/>
                <w:kern w:val="0"/>
                <w:sz w:val="20"/>
                <w:szCs w:val="20"/>
              </w:rPr>
              <w:t xml:space="preserve">　　　　　　　　　　　　　　　　　　　　※代理人の場合は、委任状の印鑑を使用して</w:t>
            </w:r>
          </w:p>
          <w:p w:rsidR="007A0A67" w:rsidRPr="00D25347" w:rsidRDefault="007A0A67" w:rsidP="004D23F7">
            <w:pPr>
              <w:rPr>
                <w:kern w:val="0"/>
                <w:sz w:val="20"/>
                <w:szCs w:val="20"/>
              </w:rPr>
            </w:pPr>
            <w:r w:rsidRPr="00D25347">
              <w:rPr>
                <w:rFonts w:hAnsi="ＭＳ 明朝" w:hint="eastAsia"/>
                <w:kern w:val="0"/>
                <w:sz w:val="20"/>
                <w:szCs w:val="20"/>
              </w:rPr>
              <w:t xml:space="preserve">　　　　　　　　　　　　　　　　　　　　ください。</w:t>
            </w:r>
          </w:p>
          <w:p w:rsidR="007A0A67" w:rsidRPr="00D25347" w:rsidRDefault="007A0A67" w:rsidP="004D23F7">
            <w:pPr>
              <w:rPr>
                <w:kern w:val="0"/>
                <w:sz w:val="20"/>
                <w:szCs w:val="20"/>
              </w:rPr>
            </w:pPr>
          </w:p>
          <w:p w:rsidR="007A0A67" w:rsidRPr="00D25347" w:rsidRDefault="007A0A67" w:rsidP="004D23F7">
            <w:pPr>
              <w:rPr>
                <w:kern w:val="0"/>
                <w:sz w:val="20"/>
                <w:szCs w:val="20"/>
              </w:rPr>
            </w:pPr>
            <w:r w:rsidRPr="00D25347">
              <w:rPr>
                <w:rFonts w:hAnsi="ＭＳ 明朝" w:hint="eastAsia"/>
                <w:kern w:val="0"/>
                <w:sz w:val="20"/>
                <w:szCs w:val="20"/>
              </w:rPr>
              <w:t xml:space="preserve">　　　　下記のとおり入札します。</w:t>
            </w:r>
          </w:p>
          <w:p w:rsidR="007A0A67" w:rsidRPr="00D25347" w:rsidRDefault="007A0A67" w:rsidP="004D23F7">
            <w:pPr>
              <w:pStyle w:val="af0"/>
              <w:rPr>
                <w:sz w:val="20"/>
              </w:rPr>
            </w:pPr>
            <w:r w:rsidRPr="00D25347">
              <w:rPr>
                <w:rFonts w:hint="eastAsia"/>
                <w:sz w:val="20"/>
              </w:rPr>
              <w:t>記</w:t>
            </w:r>
          </w:p>
          <w:p w:rsidR="007A0A67" w:rsidRPr="00D25347" w:rsidRDefault="007A0A67" w:rsidP="004D23F7">
            <w:pPr>
              <w:rPr>
                <w:sz w:val="20"/>
                <w:szCs w:val="20"/>
              </w:rPr>
            </w:pPr>
          </w:p>
          <w:p w:rsidR="007A0A67" w:rsidRPr="00D25347" w:rsidRDefault="007A0A67" w:rsidP="004D23F7">
            <w:pPr>
              <w:ind w:left="480"/>
              <w:rPr>
                <w:kern w:val="0"/>
                <w:sz w:val="20"/>
                <w:szCs w:val="20"/>
              </w:rPr>
            </w:pPr>
            <w:r w:rsidRPr="00D25347">
              <w:rPr>
                <w:rFonts w:hAnsi="ＭＳ 明朝" w:hint="eastAsia"/>
                <w:kern w:val="0"/>
                <w:sz w:val="20"/>
                <w:szCs w:val="20"/>
              </w:rPr>
              <w:t>１．入札番号</w:t>
            </w:r>
            <w:r w:rsidRPr="00D25347">
              <w:rPr>
                <w:kern w:val="0"/>
                <w:sz w:val="20"/>
                <w:szCs w:val="20"/>
              </w:rPr>
              <w:t xml:space="preserve"> </w:t>
            </w:r>
          </w:p>
          <w:p w:rsidR="007A0A67" w:rsidRPr="00D25347" w:rsidRDefault="007A0A67" w:rsidP="004D23F7">
            <w:pPr>
              <w:ind w:left="480"/>
              <w:rPr>
                <w:kern w:val="0"/>
                <w:sz w:val="20"/>
                <w:szCs w:val="20"/>
              </w:rPr>
            </w:pPr>
            <w:bookmarkStart w:id="1" w:name="_GoBack"/>
            <w:bookmarkEnd w:id="1"/>
          </w:p>
          <w:p w:rsidR="007A0A67" w:rsidRPr="00D25347" w:rsidRDefault="007A0A67" w:rsidP="004D23F7">
            <w:pPr>
              <w:ind w:left="480"/>
              <w:rPr>
                <w:kern w:val="0"/>
                <w:sz w:val="20"/>
                <w:szCs w:val="20"/>
              </w:rPr>
            </w:pPr>
          </w:p>
          <w:p w:rsidR="007A0A67" w:rsidRPr="00D25347" w:rsidRDefault="007A0A67" w:rsidP="004D23F7">
            <w:pPr>
              <w:ind w:left="480"/>
              <w:rPr>
                <w:kern w:val="0"/>
                <w:sz w:val="20"/>
                <w:szCs w:val="20"/>
              </w:rPr>
            </w:pPr>
            <w:r w:rsidRPr="00D25347">
              <w:rPr>
                <w:rFonts w:hint="eastAsia"/>
                <w:kern w:val="0"/>
                <w:sz w:val="20"/>
                <w:szCs w:val="20"/>
              </w:rPr>
              <w:t>２．案件名</w:t>
            </w:r>
          </w:p>
          <w:p w:rsidR="007A0A67" w:rsidRPr="00D25347" w:rsidRDefault="007A0A67" w:rsidP="004D23F7">
            <w:pPr>
              <w:rPr>
                <w:kern w:val="0"/>
                <w:sz w:val="20"/>
                <w:szCs w:val="20"/>
              </w:rPr>
            </w:pPr>
          </w:p>
          <w:p w:rsidR="007A0A67" w:rsidRPr="00D25347" w:rsidRDefault="007A0A67" w:rsidP="004D23F7">
            <w:pPr>
              <w:rPr>
                <w:kern w:val="0"/>
                <w:sz w:val="20"/>
                <w:szCs w:val="20"/>
              </w:rPr>
            </w:pPr>
          </w:p>
          <w:p w:rsidR="007A0A67" w:rsidRPr="00D25347" w:rsidRDefault="007A0A67" w:rsidP="007A0A67">
            <w:pPr>
              <w:ind w:firstLineChars="250" w:firstLine="509"/>
              <w:rPr>
                <w:kern w:val="0"/>
                <w:sz w:val="20"/>
                <w:szCs w:val="20"/>
              </w:rPr>
            </w:pPr>
            <w:r w:rsidRPr="00D25347">
              <w:rPr>
                <w:rFonts w:hAnsi="ＭＳ 明朝" w:hint="eastAsia"/>
                <w:kern w:val="0"/>
                <w:sz w:val="20"/>
                <w:szCs w:val="20"/>
              </w:rPr>
              <w:t>３．入　札　金　額</w:t>
            </w:r>
            <w:r w:rsidR="00560F53">
              <w:rPr>
                <w:rFonts w:hAnsi="ＭＳ 明朝" w:hint="eastAsia"/>
                <w:kern w:val="0"/>
                <w:sz w:val="20"/>
                <w:szCs w:val="20"/>
              </w:rPr>
              <w:t xml:space="preserve">　（消費税及び地方消費税含む）</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720"/>
              <w:gridCol w:w="720"/>
              <w:gridCol w:w="720"/>
              <w:gridCol w:w="720"/>
              <w:gridCol w:w="720"/>
              <w:gridCol w:w="720"/>
              <w:gridCol w:w="720"/>
              <w:gridCol w:w="720"/>
              <w:gridCol w:w="720"/>
              <w:gridCol w:w="720"/>
            </w:tblGrid>
            <w:tr w:rsidR="007A0A67" w:rsidRPr="00D25347" w:rsidTr="004D23F7">
              <w:tc>
                <w:tcPr>
                  <w:tcW w:w="844" w:type="dxa"/>
                  <w:tcBorders>
                    <w:top w:val="single" w:sz="4" w:space="0" w:color="auto"/>
                    <w:left w:val="single" w:sz="4" w:space="0" w:color="auto"/>
                    <w:bottom w:val="single" w:sz="4" w:space="0" w:color="auto"/>
                    <w:right w:val="single" w:sz="4" w:space="0" w:color="auto"/>
                  </w:tcBorders>
                  <w:vAlign w:val="center"/>
                </w:tcPr>
                <w:p w:rsidR="007A0A67" w:rsidRPr="00D25347" w:rsidRDefault="007A0A67" w:rsidP="004D23F7">
                  <w:pPr>
                    <w:jc w:val="center"/>
                    <w:rPr>
                      <w:b/>
                      <w:kern w:val="0"/>
                      <w:sz w:val="20"/>
                      <w:szCs w:val="20"/>
                    </w:rPr>
                  </w:pPr>
                </w:p>
              </w:tc>
              <w:tc>
                <w:tcPr>
                  <w:tcW w:w="720" w:type="dxa"/>
                  <w:tcBorders>
                    <w:top w:val="single" w:sz="4" w:space="0" w:color="auto"/>
                    <w:left w:val="single"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kern w:val="0"/>
                      <w:sz w:val="20"/>
                      <w:szCs w:val="20"/>
                    </w:rPr>
                    <w:t xml:space="preserve"> </w:t>
                  </w:r>
                  <w:r w:rsidRPr="00D25347">
                    <w:rPr>
                      <w:rFonts w:hAnsi="ＭＳ 明朝" w:hint="eastAsia"/>
                      <w:kern w:val="0"/>
                      <w:sz w:val="20"/>
                      <w:szCs w:val="20"/>
                    </w:rPr>
                    <w:t>十</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億</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 xml:space="preserve">　千</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百</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十</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万</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千</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百</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十</w:t>
                  </w:r>
                </w:p>
              </w:tc>
              <w:tc>
                <w:tcPr>
                  <w:tcW w:w="720" w:type="dxa"/>
                  <w:tcBorders>
                    <w:top w:val="single" w:sz="4" w:space="0" w:color="auto"/>
                    <w:left w:val="dotted" w:sz="4" w:space="0" w:color="auto"/>
                    <w:bottom w:val="single" w:sz="4" w:space="0" w:color="auto"/>
                    <w:right w:val="single" w:sz="4" w:space="0" w:color="auto"/>
                  </w:tcBorders>
                </w:tcPr>
                <w:p w:rsidR="007A0A67" w:rsidRPr="00D25347" w:rsidRDefault="007A0A67" w:rsidP="004D23F7">
                  <w:pPr>
                    <w:jc w:val="right"/>
                    <w:rPr>
                      <w:kern w:val="0"/>
                      <w:sz w:val="20"/>
                      <w:szCs w:val="20"/>
                    </w:rPr>
                  </w:pPr>
                  <w:r w:rsidRPr="00D25347">
                    <w:rPr>
                      <w:rFonts w:hAnsi="ＭＳ 明朝" w:hint="eastAsia"/>
                      <w:kern w:val="0"/>
                      <w:sz w:val="20"/>
                      <w:szCs w:val="20"/>
                    </w:rPr>
                    <w:t>円</w:t>
                  </w:r>
                </w:p>
                <w:p w:rsidR="007A0A67" w:rsidRPr="00D25347" w:rsidRDefault="007A0A67" w:rsidP="004D23F7">
                  <w:pPr>
                    <w:jc w:val="right"/>
                    <w:rPr>
                      <w:kern w:val="0"/>
                      <w:sz w:val="20"/>
                      <w:szCs w:val="20"/>
                    </w:rPr>
                  </w:pPr>
                </w:p>
                <w:p w:rsidR="007A0A67" w:rsidRPr="00D25347" w:rsidRDefault="007A0A67" w:rsidP="004D23F7">
                  <w:pPr>
                    <w:jc w:val="right"/>
                    <w:rPr>
                      <w:kern w:val="0"/>
                      <w:sz w:val="20"/>
                      <w:szCs w:val="20"/>
                    </w:rPr>
                  </w:pPr>
                </w:p>
              </w:tc>
            </w:tr>
            <w:tr w:rsidR="007A0A67" w:rsidRPr="00D25347" w:rsidTr="004D23F7">
              <w:tc>
                <w:tcPr>
                  <w:tcW w:w="2284" w:type="dxa"/>
                  <w:gridSpan w:val="3"/>
                  <w:tcBorders>
                    <w:top w:val="single" w:sz="4" w:space="0" w:color="auto"/>
                    <w:left w:val="single" w:sz="4" w:space="0" w:color="auto"/>
                    <w:bottom w:val="single" w:sz="4" w:space="0" w:color="auto"/>
                    <w:right w:val="dotted" w:sz="4" w:space="0" w:color="auto"/>
                  </w:tcBorders>
                </w:tcPr>
                <w:p w:rsidR="007A0A67" w:rsidRPr="00D25347" w:rsidRDefault="007A0A67" w:rsidP="004D23F7">
                  <w:pPr>
                    <w:rPr>
                      <w:kern w:val="0"/>
                      <w:sz w:val="20"/>
                      <w:szCs w:val="20"/>
                    </w:rPr>
                  </w:pPr>
                  <w:r w:rsidRPr="00D25347">
                    <w:rPr>
                      <w:rFonts w:hAnsi="ＭＳ 明朝" w:hint="eastAsia"/>
                      <w:kern w:val="0"/>
                      <w:sz w:val="20"/>
                      <w:szCs w:val="20"/>
                    </w:rPr>
                    <w:t>入札保証金額</w:t>
                  </w:r>
                </w:p>
                <w:p w:rsidR="007A0A67" w:rsidRPr="00D25347" w:rsidRDefault="007A0A67" w:rsidP="004D23F7">
                  <w:pPr>
                    <w:rPr>
                      <w:kern w:val="0"/>
                      <w:sz w:val="20"/>
                      <w:szCs w:val="20"/>
                    </w:rPr>
                  </w:pPr>
                  <w:r w:rsidRPr="00D25347">
                    <w:rPr>
                      <w:rFonts w:hAnsi="ＭＳ 明朝"/>
                      <w:kern w:val="0"/>
                      <w:sz w:val="20"/>
                      <w:szCs w:val="20"/>
                    </w:rPr>
                    <w:t>(</w:t>
                  </w:r>
                  <w:r w:rsidRPr="00D25347">
                    <w:rPr>
                      <w:rFonts w:hAnsi="ＭＳ 明朝" w:hint="eastAsia"/>
                      <w:kern w:val="0"/>
                      <w:sz w:val="20"/>
                      <w:szCs w:val="20"/>
                    </w:rPr>
                    <w:t>入札金額又は予定価格の</w:t>
                  </w:r>
                  <w:r w:rsidRPr="00D25347">
                    <w:rPr>
                      <w:rFonts w:hAnsi="ＭＳ 明朝"/>
                      <w:kern w:val="0"/>
                      <w:sz w:val="20"/>
                      <w:szCs w:val="20"/>
                    </w:rPr>
                    <w:t>5</w:t>
                  </w:r>
                  <w:r w:rsidRPr="00D25347">
                    <w:rPr>
                      <w:rFonts w:hAnsi="ＭＳ 明朝" w:hint="eastAsia"/>
                      <w:kern w:val="0"/>
                      <w:sz w:val="20"/>
                      <w:szCs w:val="20"/>
                    </w:rPr>
                    <w:t>％以上の額</w:t>
                  </w:r>
                  <w:r w:rsidRPr="00D25347">
                    <w:rPr>
                      <w:rFonts w:hAnsi="ＭＳ 明朝"/>
                      <w:kern w:val="0"/>
                      <w:sz w:val="20"/>
                      <w:szCs w:val="20"/>
                    </w:rPr>
                    <w:t>)</w:t>
                  </w: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dotted" w:sz="4" w:space="0" w:color="auto"/>
                  </w:tcBorders>
                </w:tcPr>
                <w:p w:rsidR="007A0A67" w:rsidRPr="00D25347" w:rsidRDefault="007A0A67" w:rsidP="004D23F7">
                  <w:pPr>
                    <w:rPr>
                      <w:kern w:val="0"/>
                      <w:sz w:val="20"/>
                      <w:szCs w:val="20"/>
                    </w:rPr>
                  </w:pPr>
                </w:p>
              </w:tc>
              <w:tc>
                <w:tcPr>
                  <w:tcW w:w="720" w:type="dxa"/>
                  <w:tcBorders>
                    <w:top w:val="single" w:sz="4" w:space="0" w:color="auto"/>
                    <w:left w:val="dotted" w:sz="4" w:space="0" w:color="auto"/>
                    <w:bottom w:val="single" w:sz="4" w:space="0" w:color="auto"/>
                    <w:right w:val="single" w:sz="4" w:space="0" w:color="auto"/>
                  </w:tcBorders>
                </w:tcPr>
                <w:p w:rsidR="007A0A67" w:rsidRPr="00D25347" w:rsidRDefault="007A0A67" w:rsidP="004D23F7">
                  <w:pPr>
                    <w:rPr>
                      <w:kern w:val="0"/>
                      <w:sz w:val="20"/>
                      <w:szCs w:val="20"/>
                    </w:rPr>
                  </w:pPr>
                </w:p>
              </w:tc>
            </w:tr>
          </w:tbl>
          <w:p w:rsidR="007A0A67" w:rsidRPr="00D25347" w:rsidRDefault="007A0A67" w:rsidP="007A0A67">
            <w:pPr>
              <w:ind w:firstLineChars="100" w:firstLine="204"/>
              <w:rPr>
                <w:kern w:val="0"/>
                <w:sz w:val="20"/>
                <w:szCs w:val="20"/>
              </w:rPr>
            </w:pPr>
            <w:r w:rsidRPr="00D25347">
              <w:rPr>
                <w:rFonts w:hAnsi="ＭＳ 明朝" w:hint="eastAsia"/>
                <w:kern w:val="0"/>
                <w:sz w:val="20"/>
                <w:szCs w:val="20"/>
              </w:rPr>
              <w:t xml:space="preserve">　</w:t>
            </w:r>
            <w:r w:rsidRPr="00D25347">
              <w:rPr>
                <w:rFonts w:hAnsi="ＭＳ 明朝"/>
                <w:kern w:val="0"/>
                <w:sz w:val="20"/>
                <w:szCs w:val="20"/>
              </w:rPr>
              <w:t>&lt;</w:t>
            </w:r>
            <w:r w:rsidRPr="00D25347">
              <w:rPr>
                <w:rFonts w:hAnsi="ＭＳ 明朝" w:hint="eastAsia"/>
                <w:kern w:val="0"/>
                <w:sz w:val="20"/>
                <w:szCs w:val="20"/>
              </w:rPr>
              <w:t>注意事項</w:t>
            </w:r>
            <w:r w:rsidRPr="00D25347">
              <w:rPr>
                <w:rFonts w:hAnsi="ＭＳ 明朝"/>
                <w:kern w:val="0"/>
                <w:sz w:val="20"/>
                <w:szCs w:val="20"/>
              </w:rPr>
              <w:t xml:space="preserve">&gt; </w:t>
            </w:r>
          </w:p>
          <w:p w:rsidR="007A0A67" w:rsidRPr="00D25347" w:rsidRDefault="007A0A67" w:rsidP="007A0A67">
            <w:pPr>
              <w:ind w:left="399" w:hangingChars="196" w:hanging="399"/>
              <w:rPr>
                <w:kern w:val="0"/>
                <w:sz w:val="20"/>
                <w:szCs w:val="20"/>
              </w:rPr>
            </w:pPr>
            <w:r w:rsidRPr="00D25347">
              <w:rPr>
                <w:rFonts w:hAnsi="ＭＳ 明朝" w:hint="eastAsia"/>
                <w:kern w:val="0"/>
                <w:sz w:val="20"/>
                <w:szCs w:val="20"/>
              </w:rPr>
              <w:t xml:space="preserve">　   　金額の数字は、算用数字を使用してください。最初の数字の頭に「金」又は「￥」を記入してください。</w:t>
            </w:r>
          </w:p>
          <w:p w:rsidR="007A0A67" w:rsidRPr="00D25347" w:rsidRDefault="007A0A67" w:rsidP="007A0A67">
            <w:pPr>
              <w:ind w:firstLineChars="300" w:firstLine="611"/>
              <w:rPr>
                <w:kern w:val="0"/>
                <w:sz w:val="20"/>
                <w:szCs w:val="20"/>
              </w:rPr>
            </w:pPr>
            <w:r w:rsidRPr="00D25347">
              <w:rPr>
                <w:rFonts w:hint="eastAsia"/>
                <w:kern w:val="0"/>
                <w:sz w:val="20"/>
                <w:szCs w:val="20"/>
              </w:rPr>
              <w:t xml:space="preserve"> </w:t>
            </w:r>
          </w:p>
        </w:tc>
      </w:tr>
    </w:tbl>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r w:rsidRPr="00D25347">
        <w:rPr>
          <w:rFonts w:hint="eastAsia"/>
          <w:sz w:val="20"/>
          <w:szCs w:val="20"/>
        </w:rPr>
        <w:lastRenderedPageBreak/>
        <w:t>様式第４号（第１１条関係）</w:t>
      </w:r>
    </w:p>
    <w:p w:rsidR="007A0A67" w:rsidRPr="00D25347" w:rsidRDefault="007A0A67" w:rsidP="007A0A67">
      <w:pPr>
        <w:widowControl/>
        <w:jc w:val="left"/>
        <w:rPr>
          <w:sz w:val="20"/>
          <w:szCs w:val="20"/>
        </w:rPr>
      </w:pPr>
    </w:p>
    <w:p w:rsidR="007A0A67" w:rsidRPr="00D25347" w:rsidRDefault="007A0A67" w:rsidP="007A0A67">
      <w:pPr>
        <w:widowControl/>
        <w:jc w:val="center"/>
        <w:rPr>
          <w:sz w:val="20"/>
          <w:szCs w:val="20"/>
        </w:rPr>
      </w:pPr>
      <w:r w:rsidRPr="00D25347">
        <w:rPr>
          <w:rFonts w:hint="eastAsia"/>
          <w:sz w:val="20"/>
          <w:szCs w:val="20"/>
        </w:rPr>
        <w:t>委　　任　　状</w:t>
      </w:r>
    </w:p>
    <w:p w:rsidR="007A0A67" w:rsidRPr="00D25347" w:rsidRDefault="007A0A67" w:rsidP="007A0A67">
      <w:pPr>
        <w:widowControl/>
        <w:jc w:val="left"/>
        <w:rPr>
          <w:sz w:val="20"/>
          <w:szCs w:val="20"/>
        </w:rPr>
      </w:pPr>
    </w:p>
    <w:p w:rsidR="007A0A67" w:rsidRPr="00D25347" w:rsidRDefault="007A0A67" w:rsidP="007A0A67">
      <w:pPr>
        <w:widowControl/>
        <w:ind w:firstLineChars="200" w:firstLine="408"/>
        <w:jc w:val="left"/>
        <w:rPr>
          <w:sz w:val="20"/>
          <w:szCs w:val="20"/>
        </w:rPr>
      </w:pPr>
      <w:r w:rsidRPr="00D25347">
        <w:rPr>
          <w:rFonts w:hint="eastAsia"/>
          <w:sz w:val="20"/>
          <w:szCs w:val="20"/>
        </w:rPr>
        <w:t xml:space="preserve">代理人　　</w:t>
      </w:r>
      <w:r w:rsidRPr="00D25347">
        <w:rPr>
          <w:rFonts w:hint="eastAsia"/>
          <w:sz w:val="20"/>
          <w:szCs w:val="20"/>
          <w:u w:val="single"/>
        </w:rPr>
        <w:t xml:space="preserve">住所　　　　　　　　　　　　　　　　</w:t>
      </w: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u w:val="single"/>
        </w:rPr>
      </w:pPr>
      <w:r w:rsidRPr="00D25347">
        <w:rPr>
          <w:rFonts w:hint="eastAsia"/>
          <w:sz w:val="20"/>
          <w:szCs w:val="20"/>
        </w:rPr>
        <w:t xml:space="preserve">　　　　　　　</w:t>
      </w:r>
      <w:r w:rsidRPr="00D25347">
        <w:rPr>
          <w:rFonts w:hint="eastAsia"/>
          <w:sz w:val="20"/>
          <w:szCs w:val="20"/>
          <w:u w:val="single"/>
        </w:rPr>
        <w:t xml:space="preserve">氏名　　　　　　　　　　　　　　　　</w:t>
      </w: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r w:rsidRPr="00D25347">
        <w:rPr>
          <w:rFonts w:hint="eastAsia"/>
          <w:sz w:val="20"/>
          <w:szCs w:val="20"/>
        </w:rPr>
        <w:t xml:space="preserve">　私は、上記の者をもって代理人と定め、下記市有林林産物の一般競争入札に関する一切の権限を委任します。</w:t>
      </w:r>
    </w:p>
    <w:p w:rsidR="007A0A67" w:rsidRPr="00D25347" w:rsidRDefault="007A0A67" w:rsidP="007A0A67">
      <w:pPr>
        <w:widowControl/>
        <w:jc w:val="left"/>
        <w:rPr>
          <w:sz w:val="20"/>
          <w:szCs w:val="20"/>
        </w:rPr>
      </w:pPr>
      <w:r w:rsidRPr="00D25347">
        <w:rPr>
          <w:rFonts w:hint="eastAsia"/>
          <w:sz w:val="20"/>
          <w:szCs w:val="20"/>
        </w:rPr>
        <w:t xml:space="preserve">　　　　　　　　　　　　　　　　　　　　　　　　　　　　　 　代理人使用印　</w:t>
      </w:r>
    </w:p>
    <w:p w:rsidR="007A0A67" w:rsidRPr="00D25347" w:rsidRDefault="00560F53" w:rsidP="007A0A67">
      <w:pPr>
        <w:widowControl/>
        <w:jc w:val="left"/>
        <w:rPr>
          <w:sz w:val="20"/>
          <w:szCs w:val="20"/>
        </w:rPr>
      </w:pPr>
      <w:r>
        <w:rPr>
          <w:noProof/>
          <w:sz w:val="20"/>
          <w:szCs w:val="20"/>
        </w:rPr>
        <w:pict>
          <v:rect id="_x0000_s1028" style="position:absolute;margin-left:303pt;margin-top:0;width:80.8pt;height:70.6pt;z-index:251657728">
            <v:textbox inset="5.85pt,.7pt,5.85pt,.7pt"/>
          </v:rect>
        </w:pict>
      </w: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r w:rsidRPr="00D25347">
        <w:rPr>
          <w:rFonts w:hint="eastAsia"/>
          <w:sz w:val="20"/>
          <w:szCs w:val="20"/>
        </w:rPr>
        <w:t xml:space="preserve">　　　　　　　　　　　　　　　　　　</w:t>
      </w:r>
    </w:p>
    <w:p w:rsidR="007A0A67" w:rsidRPr="00D25347" w:rsidRDefault="007A0A67" w:rsidP="007A0A67">
      <w:pPr>
        <w:widowControl/>
        <w:jc w:val="left"/>
        <w:rPr>
          <w:sz w:val="20"/>
          <w:szCs w:val="20"/>
        </w:rPr>
      </w:pPr>
    </w:p>
    <w:p w:rsidR="007A0A67" w:rsidRPr="00D25347" w:rsidRDefault="007A0A67" w:rsidP="007A0A67">
      <w:pPr>
        <w:widowControl/>
        <w:jc w:val="center"/>
        <w:rPr>
          <w:sz w:val="20"/>
          <w:szCs w:val="20"/>
        </w:rPr>
      </w:pPr>
      <w:r w:rsidRPr="00D25347">
        <w:rPr>
          <w:rFonts w:hint="eastAsia"/>
          <w:sz w:val="20"/>
          <w:szCs w:val="20"/>
        </w:rPr>
        <w:t>記</w:t>
      </w:r>
    </w:p>
    <w:p w:rsidR="007A0A67" w:rsidRPr="00D25347" w:rsidRDefault="007A0A67" w:rsidP="007A0A67">
      <w:pPr>
        <w:widowControl/>
        <w:jc w:val="left"/>
        <w:rPr>
          <w:sz w:val="20"/>
          <w:szCs w:val="20"/>
        </w:rPr>
      </w:pPr>
    </w:p>
    <w:p w:rsidR="007A0A67" w:rsidRPr="00D25347" w:rsidRDefault="007A0A67" w:rsidP="007A0A67">
      <w:pPr>
        <w:ind w:firstLineChars="100" w:firstLine="204"/>
        <w:rPr>
          <w:rFonts w:hAnsi="ＭＳ 明朝"/>
          <w:sz w:val="20"/>
          <w:szCs w:val="20"/>
        </w:rPr>
      </w:pPr>
      <w:r w:rsidRPr="00D25347">
        <w:rPr>
          <w:rFonts w:hAnsi="ＭＳ 明朝" w:hint="eastAsia"/>
          <w:sz w:val="20"/>
          <w:szCs w:val="20"/>
          <w:u w:val="single"/>
        </w:rPr>
        <w:t xml:space="preserve">１．入札番号　　　　　　　　　　　　　　　　　　　　　　　</w:t>
      </w:r>
      <w:r w:rsidRPr="00D25347">
        <w:rPr>
          <w:rFonts w:hAnsi="ＭＳ 明朝" w:hint="eastAsia"/>
          <w:sz w:val="20"/>
          <w:szCs w:val="20"/>
        </w:rPr>
        <w:t xml:space="preserve">　</w:t>
      </w:r>
    </w:p>
    <w:p w:rsidR="007A0A67" w:rsidRPr="00D25347" w:rsidRDefault="007A0A67" w:rsidP="007A0A67">
      <w:pPr>
        <w:rPr>
          <w:rFonts w:hAnsi="ＭＳ 明朝"/>
          <w:sz w:val="20"/>
          <w:szCs w:val="20"/>
        </w:rPr>
      </w:pPr>
    </w:p>
    <w:p w:rsidR="007A0A67" w:rsidRPr="00D25347" w:rsidRDefault="007A0A67" w:rsidP="007A0A67">
      <w:pPr>
        <w:ind w:firstLineChars="100" w:firstLine="204"/>
        <w:rPr>
          <w:rFonts w:hAnsi="ＭＳ 明朝"/>
          <w:sz w:val="20"/>
          <w:szCs w:val="20"/>
        </w:rPr>
      </w:pPr>
      <w:r w:rsidRPr="00D25347">
        <w:rPr>
          <w:rFonts w:hAnsi="ＭＳ 明朝" w:hint="eastAsia"/>
          <w:sz w:val="20"/>
          <w:szCs w:val="20"/>
          <w:u w:val="single"/>
        </w:rPr>
        <w:t xml:space="preserve">２．案件名　　　　　　　　　　　　　　　　　　　　　　　　</w:t>
      </w:r>
    </w:p>
    <w:p w:rsidR="007A0A67" w:rsidRPr="00D25347" w:rsidRDefault="007A0A67" w:rsidP="007A0A67">
      <w:pPr>
        <w:widowControl/>
        <w:jc w:val="left"/>
        <w:rPr>
          <w:sz w:val="20"/>
          <w:szCs w:val="20"/>
        </w:rPr>
      </w:pPr>
      <w:r w:rsidRPr="00D25347">
        <w:rPr>
          <w:rFonts w:hint="eastAsia"/>
          <w:sz w:val="20"/>
          <w:szCs w:val="20"/>
        </w:rPr>
        <w:t xml:space="preserve">　</w:t>
      </w:r>
    </w:p>
    <w:p w:rsidR="007A0A67" w:rsidRPr="00D25347" w:rsidRDefault="007A0A67" w:rsidP="007A0A67">
      <w:pPr>
        <w:widowControl/>
        <w:jc w:val="left"/>
        <w:rPr>
          <w:sz w:val="20"/>
          <w:szCs w:val="20"/>
        </w:rPr>
      </w:pPr>
      <w:r w:rsidRPr="00D25347">
        <w:rPr>
          <w:rFonts w:hint="eastAsia"/>
          <w:sz w:val="20"/>
          <w:szCs w:val="20"/>
        </w:rPr>
        <w:t xml:space="preserve">　　年　　月　　日　</w:t>
      </w:r>
    </w:p>
    <w:p w:rsidR="007A0A67" w:rsidRPr="00D25347" w:rsidRDefault="007A0A67" w:rsidP="007A0A67">
      <w:pPr>
        <w:widowControl/>
        <w:jc w:val="left"/>
        <w:rPr>
          <w:sz w:val="20"/>
          <w:szCs w:val="20"/>
          <w:u w:val="single"/>
        </w:rPr>
      </w:pPr>
      <w:r w:rsidRPr="00D25347">
        <w:rPr>
          <w:rFonts w:hint="eastAsia"/>
          <w:sz w:val="20"/>
          <w:szCs w:val="20"/>
        </w:rPr>
        <w:t xml:space="preserve">　　　　　　　　　　　</w:t>
      </w:r>
      <w:r w:rsidR="00E13B34" w:rsidRPr="00D25347">
        <w:rPr>
          <w:rFonts w:hint="eastAsia"/>
          <w:sz w:val="20"/>
          <w:szCs w:val="20"/>
        </w:rPr>
        <w:t xml:space="preserve">　　　申込人（</w:t>
      </w:r>
      <w:r w:rsidRPr="00D25347">
        <w:rPr>
          <w:rFonts w:hint="eastAsia"/>
          <w:sz w:val="20"/>
          <w:szCs w:val="20"/>
        </w:rPr>
        <w:t>委任者</w:t>
      </w:r>
      <w:r w:rsidR="00E13B34" w:rsidRPr="00D25347">
        <w:rPr>
          <w:rFonts w:hint="eastAsia"/>
          <w:sz w:val="20"/>
          <w:szCs w:val="20"/>
        </w:rPr>
        <w:t>）</w:t>
      </w:r>
      <w:r w:rsidRPr="00D25347">
        <w:rPr>
          <w:rFonts w:hAnsi="ＭＳ 明朝" w:hint="eastAsia"/>
          <w:sz w:val="20"/>
          <w:szCs w:val="20"/>
          <w:u w:val="single"/>
        </w:rPr>
        <w:t xml:space="preserve">住　　所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商号又は名称　　　　　　 　　　　　　 </w:t>
      </w:r>
    </w:p>
    <w:p w:rsidR="007A0A67" w:rsidRPr="00D25347" w:rsidRDefault="007A0A67" w:rsidP="007A0A67">
      <w:pPr>
        <w:widowControl/>
        <w:jc w:val="left"/>
        <w:rPr>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代表者氏名　　　　　　　　　　　　　㊞</w:t>
      </w:r>
    </w:p>
    <w:p w:rsidR="007A0A67" w:rsidRPr="00D25347" w:rsidRDefault="007A0A67" w:rsidP="007A0A67">
      <w:pPr>
        <w:widowControl/>
        <w:jc w:val="left"/>
        <w:rPr>
          <w:sz w:val="20"/>
          <w:szCs w:val="20"/>
        </w:rPr>
      </w:pPr>
      <w:r w:rsidRPr="00D25347">
        <w:rPr>
          <w:rFonts w:hint="eastAsia"/>
          <w:sz w:val="20"/>
          <w:szCs w:val="20"/>
        </w:rPr>
        <w:t xml:space="preserve">（宛先）南砺市長　</w:t>
      </w: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p>
    <w:p w:rsidR="007A0A67" w:rsidRPr="00D25347" w:rsidRDefault="007A0A67" w:rsidP="007A0A67">
      <w:pPr>
        <w:widowControl/>
        <w:jc w:val="left"/>
        <w:rPr>
          <w:sz w:val="20"/>
          <w:szCs w:val="20"/>
        </w:rPr>
      </w:pPr>
      <w:r w:rsidRPr="00D25347">
        <w:rPr>
          <w:rFonts w:hint="eastAsia"/>
          <w:sz w:val="20"/>
          <w:szCs w:val="20"/>
        </w:rPr>
        <w:t>&lt;注意事項&gt;</w:t>
      </w:r>
    </w:p>
    <w:p w:rsidR="007A0A67" w:rsidRPr="00D25347" w:rsidRDefault="007A0A67" w:rsidP="007A0A67">
      <w:pPr>
        <w:widowControl/>
        <w:jc w:val="left"/>
        <w:rPr>
          <w:sz w:val="20"/>
          <w:szCs w:val="20"/>
        </w:rPr>
      </w:pPr>
      <w:r w:rsidRPr="00D25347">
        <w:rPr>
          <w:rFonts w:hint="eastAsia"/>
          <w:sz w:val="20"/>
          <w:szCs w:val="20"/>
        </w:rPr>
        <w:t>１　申込人（委任者）の印は、印鑑登録済の印を使用し、印鑑証明書を添付してください。</w:t>
      </w:r>
    </w:p>
    <w:p w:rsidR="007A0A67" w:rsidRPr="00D25347" w:rsidRDefault="007A0A67" w:rsidP="007A0A67">
      <w:pPr>
        <w:widowControl/>
        <w:jc w:val="left"/>
        <w:rPr>
          <w:sz w:val="20"/>
          <w:szCs w:val="20"/>
        </w:rPr>
      </w:pPr>
      <w:r w:rsidRPr="00D25347">
        <w:rPr>
          <w:rFonts w:hint="eastAsia"/>
          <w:sz w:val="20"/>
          <w:szCs w:val="20"/>
        </w:rPr>
        <w:t>２　委任者が法人代表者で社内代理人の場合でも、委任状は必要です。</w:t>
      </w:r>
    </w:p>
    <w:p w:rsidR="007A0A67" w:rsidRPr="00D25347" w:rsidRDefault="007A0A67" w:rsidP="007A0A67">
      <w:pPr>
        <w:widowControl/>
        <w:jc w:val="left"/>
        <w:rPr>
          <w:sz w:val="20"/>
          <w:szCs w:val="20"/>
        </w:rPr>
      </w:pPr>
      <w:r w:rsidRPr="00D25347">
        <w:rPr>
          <w:rFonts w:hint="eastAsia"/>
          <w:sz w:val="20"/>
          <w:szCs w:val="20"/>
        </w:rPr>
        <w:lastRenderedPageBreak/>
        <w:t>様式第５号（第１９条関係）</w:t>
      </w:r>
    </w:p>
    <w:p w:rsidR="007A0A67" w:rsidRPr="00D25347" w:rsidRDefault="007A0A67" w:rsidP="007A0A67">
      <w:pPr>
        <w:rPr>
          <w:sz w:val="20"/>
          <w:szCs w:val="20"/>
        </w:rPr>
      </w:pPr>
    </w:p>
    <w:p w:rsidR="007A0A67" w:rsidRPr="00D25347" w:rsidRDefault="007A0A67" w:rsidP="007A0A67">
      <w:pPr>
        <w:jc w:val="center"/>
        <w:rPr>
          <w:sz w:val="20"/>
          <w:szCs w:val="20"/>
        </w:rPr>
      </w:pPr>
      <w:r w:rsidRPr="00D25347">
        <w:rPr>
          <w:rFonts w:hint="eastAsia"/>
          <w:sz w:val="20"/>
          <w:szCs w:val="20"/>
        </w:rPr>
        <w:t>林　産　物　受　領　書</w:t>
      </w:r>
    </w:p>
    <w:p w:rsidR="007A0A67" w:rsidRPr="00D25347" w:rsidRDefault="007A0A67" w:rsidP="007A0A67">
      <w:pPr>
        <w:rPr>
          <w:sz w:val="20"/>
          <w:szCs w:val="20"/>
        </w:rPr>
      </w:pPr>
    </w:p>
    <w:p w:rsidR="007A0A67" w:rsidRPr="00D25347" w:rsidRDefault="007A0A67" w:rsidP="00E13B34">
      <w:pPr>
        <w:ind w:firstLineChars="3100" w:firstLine="6317"/>
        <w:rPr>
          <w:sz w:val="20"/>
          <w:szCs w:val="20"/>
        </w:rPr>
      </w:pPr>
      <w:r w:rsidRPr="00D25347">
        <w:rPr>
          <w:rFonts w:hint="eastAsia"/>
          <w:sz w:val="20"/>
          <w:szCs w:val="20"/>
        </w:rPr>
        <w:t xml:space="preserve">　　年　　月　　日</w:t>
      </w:r>
    </w:p>
    <w:p w:rsidR="007A0A67" w:rsidRPr="00D25347" w:rsidRDefault="007A0A67" w:rsidP="007A0A67">
      <w:pPr>
        <w:rPr>
          <w:sz w:val="20"/>
          <w:szCs w:val="20"/>
        </w:rPr>
      </w:pPr>
    </w:p>
    <w:p w:rsidR="007A0A67" w:rsidRPr="00D25347" w:rsidRDefault="007A0A67" w:rsidP="007A0A67">
      <w:pPr>
        <w:ind w:firstLineChars="100" w:firstLine="204"/>
        <w:rPr>
          <w:sz w:val="20"/>
          <w:szCs w:val="20"/>
        </w:rPr>
      </w:pPr>
      <w:r w:rsidRPr="00D25347">
        <w:rPr>
          <w:rFonts w:hAnsi="ＭＳ 明朝" w:hint="eastAsia"/>
          <w:sz w:val="20"/>
          <w:szCs w:val="20"/>
        </w:rPr>
        <w:t xml:space="preserve">（宛先）南砺市長　</w:t>
      </w:r>
    </w:p>
    <w:p w:rsidR="007A0A67" w:rsidRPr="00D25347" w:rsidRDefault="007A0A67" w:rsidP="007A0A67">
      <w:pPr>
        <w:rPr>
          <w:sz w:val="20"/>
          <w:szCs w:val="20"/>
        </w:rPr>
      </w:pPr>
    </w:p>
    <w:p w:rsidR="007A0A67" w:rsidRPr="00D25347" w:rsidRDefault="007A0A67" w:rsidP="007A0A67">
      <w:pPr>
        <w:rPr>
          <w:sz w:val="20"/>
          <w:szCs w:val="20"/>
        </w:rPr>
      </w:pPr>
    </w:p>
    <w:p w:rsidR="007A0A67" w:rsidRPr="00D25347" w:rsidRDefault="007A0A67" w:rsidP="007A0A67">
      <w:pPr>
        <w:ind w:firstLineChars="1500" w:firstLine="3057"/>
        <w:rPr>
          <w:sz w:val="20"/>
          <w:szCs w:val="20"/>
        </w:rPr>
      </w:pPr>
      <w:r w:rsidRPr="00D25347">
        <w:rPr>
          <w:rFonts w:hint="eastAsia"/>
          <w:sz w:val="20"/>
          <w:szCs w:val="20"/>
        </w:rPr>
        <w:t>買受人　　　住　所</w:t>
      </w:r>
    </w:p>
    <w:p w:rsidR="007A0A67" w:rsidRPr="00D25347" w:rsidRDefault="007A0A67" w:rsidP="007A0A67">
      <w:pPr>
        <w:rPr>
          <w:sz w:val="20"/>
          <w:szCs w:val="20"/>
        </w:rPr>
      </w:pPr>
    </w:p>
    <w:p w:rsidR="007A0A67" w:rsidRPr="00D25347" w:rsidRDefault="007A0A67" w:rsidP="007A0A67">
      <w:pPr>
        <w:ind w:firstLineChars="1900" w:firstLine="3872"/>
        <w:rPr>
          <w:sz w:val="20"/>
          <w:szCs w:val="20"/>
        </w:rPr>
      </w:pPr>
      <w:r w:rsidRPr="00D25347">
        <w:rPr>
          <w:rFonts w:hint="eastAsia"/>
          <w:sz w:val="20"/>
          <w:szCs w:val="20"/>
        </w:rPr>
        <w:t xml:space="preserve">　　</w:t>
      </w:r>
      <w:r w:rsidR="00E13B34" w:rsidRPr="00D25347">
        <w:rPr>
          <w:rFonts w:hint="eastAsia"/>
          <w:sz w:val="20"/>
          <w:szCs w:val="20"/>
        </w:rPr>
        <w:t>商号又は名</w:t>
      </w:r>
      <w:r w:rsidRPr="00D25347">
        <w:rPr>
          <w:rFonts w:hint="eastAsia"/>
          <w:sz w:val="20"/>
          <w:szCs w:val="20"/>
        </w:rPr>
        <w:t>称</w:t>
      </w:r>
    </w:p>
    <w:p w:rsidR="007A0A67" w:rsidRPr="00D25347" w:rsidRDefault="007A0A67" w:rsidP="007A0A67">
      <w:pPr>
        <w:rPr>
          <w:sz w:val="20"/>
          <w:szCs w:val="20"/>
        </w:rPr>
      </w:pPr>
    </w:p>
    <w:p w:rsidR="007A0A67" w:rsidRPr="00D25347" w:rsidRDefault="007A0A67" w:rsidP="007A0A67">
      <w:pPr>
        <w:ind w:firstLineChars="2100" w:firstLine="4280"/>
        <w:rPr>
          <w:sz w:val="20"/>
          <w:szCs w:val="20"/>
        </w:rPr>
      </w:pPr>
      <w:r w:rsidRPr="00D25347">
        <w:rPr>
          <w:rFonts w:hint="eastAsia"/>
          <w:sz w:val="20"/>
          <w:szCs w:val="20"/>
        </w:rPr>
        <w:t xml:space="preserve">代表者　　　　　　　　　　　　　　　</w:t>
      </w:r>
      <w:r w:rsidR="00CA520F" w:rsidRPr="00D25347">
        <w:rPr>
          <w:sz w:val="20"/>
          <w:szCs w:val="20"/>
        </w:rPr>
        <w:fldChar w:fldCharType="begin"/>
      </w:r>
      <w:r w:rsidR="00E13B34" w:rsidRPr="00D25347">
        <w:rPr>
          <w:sz w:val="20"/>
          <w:szCs w:val="20"/>
        </w:rPr>
        <w:instrText xml:space="preserve"> </w:instrText>
      </w:r>
      <w:r w:rsidR="00E13B34" w:rsidRPr="00D25347">
        <w:rPr>
          <w:rFonts w:hint="eastAsia"/>
          <w:sz w:val="20"/>
          <w:szCs w:val="20"/>
        </w:rPr>
        <w:instrText>eq \o\ac(○,</w:instrText>
      </w:r>
      <w:r w:rsidR="00E13B34" w:rsidRPr="00D25347">
        <w:rPr>
          <w:rFonts w:hint="eastAsia"/>
          <w:position w:val="1"/>
          <w:sz w:val="14"/>
          <w:szCs w:val="20"/>
        </w:rPr>
        <w:instrText>印</w:instrText>
      </w:r>
      <w:r w:rsidR="00E13B34" w:rsidRPr="00D25347">
        <w:rPr>
          <w:rFonts w:hint="eastAsia"/>
          <w:sz w:val="20"/>
          <w:szCs w:val="20"/>
        </w:rPr>
        <w:instrText>)</w:instrText>
      </w:r>
      <w:r w:rsidR="00CA520F" w:rsidRPr="00D25347">
        <w:rPr>
          <w:sz w:val="20"/>
          <w:szCs w:val="20"/>
        </w:rPr>
        <w:fldChar w:fldCharType="end"/>
      </w:r>
    </w:p>
    <w:p w:rsidR="007A0A67" w:rsidRPr="00D25347" w:rsidRDefault="007A0A67" w:rsidP="007A0A67">
      <w:pPr>
        <w:rPr>
          <w:sz w:val="20"/>
          <w:szCs w:val="20"/>
        </w:rPr>
      </w:pPr>
    </w:p>
    <w:p w:rsidR="007A0A67" w:rsidRPr="00D25347" w:rsidRDefault="007A0A67" w:rsidP="007A0A67">
      <w:pPr>
        <w:rPr>
          <w:sz w:val="20"/>
          <w:szCs w:val="20"/>
        </w:rPr>
      </w:pPr>
    </w:p>
    <w:p w:rsidR="007A0A67" w:rsidRPr="00D25347" w:rsidRDefault="007A0A67" w:rsidP="007A0A67">
      <w:pPr>
        <w:ind w:leftChars="50" w:left="112" w:firstLineChars="150" w:firstLine="306"/>
        <w:rPr>
          <w:sz w:val="20"/>
          <w:szCs w:val="20"/>
        </w:rPr>
      </w:pPr>
      <w:r w:rsidRPr="00D25347">
        <w:rPr>
          <w:rFonts w:hint="eastAsia"/>
          <w:sz w:val="20"/>
          <w:szCs w:val="20"/>
        </w:rPr>
        <w:t xml:space="preserve">　年　　月　　日付で売買契約を締結した下記の林産物について、　　年　　月　　日に引き渡しを受けました。</w:t>
      </w:r>
    </w:p>
    <w:p w:rsidR="007A0A67" w:rsidRPr="00D25347" w:rsidRDefault="007A0A67" w:rsidP="007A0A67">
      <w:pPr>
        <w:rPr>
          <w:sz w:val="20"/>
          <w:szCs w:val="20"/>
        </w:rPr>
      </w:pPr>
    </w:p>
    <w:p w:rsidR="007A0A67" w:rsidRPr="00D25347" w:rsidRDefault="007A0A67" w:rsidP="007A0A67">
      <w:pPr>
        <w:pStyle w:val="af0"/>
        <w:rPr>
          <w:sz w:val="20"/>
        </w:rPr>
      </w:pPr>
      <w:r w:rsidRPr="00D25347">
        <w:rPr>
          <w:rFonts w:hint="eastAsia"/>
          <w:sz w:val="20"/>
        </w:rPr>
        <w:t>記</w:t>
      </w:r>
    </w:p>
    <w:p w:rsidR="007A0A67" w:rsidRPr="00D25347" w:rsidRDefault="007A0A67" w:rsidP="007A0A67">
      <w:pPr>
        <w:rPr>
          <w:sz w:val="20"/>
          <w:szCs w:val="20"/>
        </w:rPr>
      </w:pPr>
    </w:p>
    <w:p w:rsidR="007A0A67" w:rsidRPr="00D25347" w:rsidRDefault="00E13B34" w:rsidP="00E13B34">
      <w:pPr>
        <w:rPr>
          <w:sz w:val="20"/>
          <w:szCs w:val="20"/>
        </w:rPr>
      </w:pPr>
      <w:r w:rsidRPr="00D25347">
        <w:rPr>
          <w:rFonts w:hint="eastAsia"/>
          <w:sz w:val="20"/>
          <w:szCs w:val="20"/>
        </w:rPr>
        <w:t>１．</w:t>
      </w:r>
      <w:r w:rsidR="007A0A67" w:rsidRPr="00D25347">
        <w:rPr>
          <w:rFonts w:hint="eastAsia"/>
          <w:sz w:val="20"/>
          <w:szCs w:val="20"/>
        </w:rPr>
        <w:t>所在地　　　　南砺市　　　　　　　　字　　　　　　　　　番地外</w:t>
      </w:r>
    </w:p>
    <w:p w:rsidR="007A0A67" w:rsidRPr="00D25347" w:rsidRDefault="007A0A67" w:rsidP="007A0A67">
      <w:pPr>
        <w:rPr>
          <w:sz w:val="20"/>
          <w:szCs w:val="20"/>
        </w:rPr>
      </w:pPr>
    </w:p>
    <w:p w:rsidR="007A0A67" w:rsidRPr="00D25347" w:rsidRDefault="007A0A67" w:rsidP="007A0A67">
      <w:pPr>
        <w:ind w:firstLineChars="900" w:firstLine="1834"/>
        <w:rPr>
          <w:sz w:val="20"/>
          <w:szCs w:val="20"/>
        </w:rPr>
      </w:pPr>
      <w:r w:rsidRPr="00D25347">
        <w:rPr>
          <w:rFonts w:hint="eastAsia"/>
          <w:sz w:val="20"/>
          <w:szCs w:val="20"/>
        </w:rPr>
        <w:t>市有林</w:t>
      </w:r>
      <w:r w:rsidR="007E429A">
        <w:rPr>
          <w:rFonts w:hint="eastAsia"/>
          <w:sz w:val="20"/>
          <w:szCs w:val="20"/>
        </w:rPr>
        <w:t xml:space="preserve">　</w:t>
      </w:r>
      <w:r w:rsidRPr="00D25347">
        <w:rPr>
          <w:rFonts w:hint="eastAsia"/>
          <w:sz w:val="20"/>
          <w:szCs w:val="20"/>
        </w:rPr>
        <w:t xml:space="preserve">　　　　　　　林班　　　　　　　　小班</w:t>
      </w:r>
    </w:p>
    <w:p w:rsidR="007A0A67" w:rsidRPr="00D25347" w:rsidRDefault="007A0A67" w:rsidP="007A0A67">
      <w:pPr>
        <w:rPr>
          <w:sz w:val="20"/>
          <w:szCs w:val="20"/>
        </w:rPr>
      </w:pPr>
    </w:p>
    <w:p w:rsidR="007A0A67" w:rsidRPr="00D25347" w:rsidRDefault="00E13B34" w:rsidP="00E13B34">
      <w:pPr>
        <w:pStyle w:val="a4"/>
        <w:ind w:right="896"/>
        <w:jc w:val="both"/>
        <w:rPr>
          <w:sz w:val="20"/>
          <w:szCs w:val="20"/>
        </w:rPr>
      </w:pPr>
      <w:r w:rsidRPr="00D25347">
        <w:rPr>
          <w:rFonts w:hint="eastAsia"/>
          <w:sz w:val="20"/>
          <w:szCs w:val="20"/>
        </w:rPr>
        <w:t>２．</w:t>
      </w:r>
      <w:r w:rsidR="007A0A67" w:rsidRPr="00D25347">
        <w:rPr>
          <w:rFonts w:hint="eastAsia"/>
          <w:sz w:val="20"/>
          <w:szCs w:val="20"/>
        </w:rPr>
        <w:t>林産物の種類、数量等</w:t>
      </w:r>
    </w:p>
    <w:p w:rsidR="007A0A67" w:rsidRPr="00D25347" w:rsidRDefault="007A0A67" w:rsidP="007A0A67">
      <w:pPr>
        <w:pStyle w:val="a4"/>
        <w:ind w:right="896"/>
        <w:jc w:val="both"/>
        <w:rPr>
          <w:sz w:val="20"/>
          <w:szCs w:val="20"/>
        </w:rPr>
      </w:pPr>
      <w:r w:rsidRPr="00D25347">
        <w:rPr>
          <w:rFonts w:hint="eastAsia"/>
          <w:sz w:val="20"/>
          <w:szCs w:val="20"/>
        </w:rPr>
        <w:t xml:space="preserve">　（１）入札番号</w:t>
      </w:r>
    </w:p>
    <w:p w:rsidR="007A0A67" w:rsidRPr="00D25347" w:rsidRDefault="007A0A67" w:rsidP="007A0A67">
      <w:pPr>
        <w:pStyle w:val="a4"/>
        <w:ind w:right="896" w:firstLineChars="100" w:firstLine="204"/>
        <w:jc w:val="both"/>
        <w:rPr>
          <w:sz w:val="20"/>
          <w:szCs w:val="20"/>
        </w:rPr>
      </w:pPr>
      <w:r w:rsidRPr="00D25347">
        <w:rPr>
          <w:rFonts w:hint="eastAsia"/>
          <w:sz w:val="20"/>
          <w:szCs w:val="20"/>
        </w:rPr>
        <w:t>（２）</w:t>
      </w:r>
      <w:r w:rsidR="00684A7A" w:rsidRPr="00D25347">
        <w:rPr>
          <w:rFonts w:hint="eastAsia"/>
          <w:sz w:val="20"/>
          <w:szCs w:val="20"/>
        </w:rPr>
        <w:t>林</w:t>
      </w:r>
      <w:r w:rsidRPr="00D25347">
        <w:rPr>
          <w:rFonts w:hint="eastAsia"/>
          <w:sz w:val="20"/>
          <w:szCs w:val="20"/>
        </w:rPr>
        <w:t>産物の種別</w:t>
      </w:r>
    </w:p>
    <w:p w:rsidR="007A0A67" w:rsidRPr="00D25347" w:rsidRDefault="007A0A67" w:rsidP="007A0A67">
      <w:pPr>
        <w:pStyle w:val="a4"/>
        <w:ind w:right="896"/>
        <w:jc w:val="both"/>
        <w:rPr>
          <w:sz w:val="20"/>
          <w:szCs w:val="20"/>
        </w:rPr>
      </w:pPr>
      <w:r w:rsidRPr="00D25347">
        <w:rPr>
          <w:rFonts w:hint="eastAsia"/>
          <w:sz w:val="20"/>
          <w:szCs w:val="20"/>
        </w:rPr>
        <w:t xml:space="preserve">　（３）樹　　　 種</w:t>
      </w:r>
    </w:p>
    <w:p w:rsidR="007A0A67" w:rsidRPr="00D25347" w:rsidRDefault="007A0A67" w:rsidP="007A0A67">
      <w:pPr>
        <w:pStyle w:val="a4"/>
        <w:ind w:right="896"/>
        <w:jc w:val="both"/>
        <w:rPr>
          <w:sz w:val="20"/>
          <w:szCs w:val="20"/>
        </w:rPr>
      </w:pPr>
      <w:r w:rsidRPr="00D25347">
        <w:rPr>
          <w:rFonts w:hint="eastAsia"/>
          <w:sz w:val="20"/>
          <w:szCs w:val="20"/>
        </w:rPr>
        <w:t xml:space="preserve">　（４）面       積　　</w:t>
      </w:r>
      <w:r w:rsidR="00CB391C">
        <w:rPr>
          <w:rFonts w:hint="eastAsia"/>
          <w:sz w:val="20"/>
          <w:szCs w:val="20"/>
        </w:rPr>
        <w:t xml:space="preserve"> </w:t>
      </w:r>
      <w:r w:rsidRPr="00D25347">
        <w:rPr>
          <w:rFonts w:hint="eastAsia"/>
          <w:sz w:val="20"/>
          <w:szCs w:val="20"/>
        </w:rPr>
        <w:t xml:space="preserve">　</w:t>
      </w:r>
      <w:r w:rsidR="00CB391C">
        <w:rPr>
          <w:rFonts w:hint="eastAsia"/>
          <w:sz w:val="20"/>
          <w:szCs w:val="20"/>
        </w:rPr>
        <w:t xml:space="preserve"> </w:t>
      </w:r>
      <w:r w:rsidRPr="00D25347">
        <w:rPr>
          <w:rFonts w:hint="eastAsia"/>
          <w:sz w:val="20"/>
          <w:szCs w:val="20"/>
        </w:rPr>
        <w:t xml:space="preserve">　　ha</w:t>
      </w:r>
    </w:p>
    <w:p w:rsidR="007A0A67" w:rsidRPr="00D25347" w:rsidRDefault="007A0A67" w:rsidP="007A0A67">
      <w:pPr>
        <w:pStyle w:val="a4"/>
        <w:ind w:right="896"/>
        <w:jc w:val="both"/>
        <w:rPr>
          <w:sz w:val="20"/>
          <w:szCs w:val="20"/>
        </w:rPr>
      </w:pPr>
      <w:r w:rsidRPr="00D25347">
        <w:rPr>
          <w:rFonts w:hint="eastAsia"/>
          <w:sz w:val="20"/>
          <w:szCs w:val="20"/>
        </w:rPr>
        <w:t xml:space="preserve">　（５）数　　　 量      </w:t>
      </w:r>
      <w:r w:rsidR="00CB391C">
        <w:rPr>
          <w:rFonts w:hint="eastAsia"/>
          <w:sz w:val="20"/>
          <w:szCs w:val="20"/>
        </w:rPr>
        <w:t xml:space="preserve">  </w:t>
      </w:r>
      <w:r w:rsidRPr="00D25347">
        <w:rPr>
          <w:rFonts w:hint="eastAsia"/>
          <w:sz w:val="20"/>
          <w:szCs w:val="20"/>
        </w:rPr>
        <w:t xml:space="preserve">    ｍ3</w:t>
      </w:r>
    </w:p>
    <w:p w:rsidR="007A0A67" w:rsidRPr="00D25347" w:rsidRDefault="007A0A67" w:rsidP="007A0A67">
      <w:pPr>
        <w:pStyle w:val="a4"/>
        <w:ind w:right="896"/>
        <w:jc w:val="both"/>
        <w:rPr>
          <w:sz w:val="20"/>
          <w:szCs w:val="20"/>
        </w:rPr>
      </w:pPr>
      <w:r w:rsidRPr="00D25347">
        <w:rPr>
          <w:rFonts w:hint="eastAsia"/>
          <w:sz w:val="20"/>
          <w:szCs w:val="20"/>
        </w:rPr>
        <w:t xml:space="preserve">　（６）代　　　 金      </w:t>
      </w:r>
      <w:r w:rsidR="00CB391C">
        <w:rPr>
          <w:rFonts w:hint="eastAsia"/>
          <w:sz w:val="20"/>
          <w:szCs w:val="20"/>
        </w:rPr>
        <w:t xml:space="preserve">  </w:t>
      </w:r>
      <w:r w:rsidRPr="00D25347">
        <w:rPr>
          <w:rFonts w:hint="eastAsia"/>
          <w:sz w:val="20"/>
          <w:szCs w:val="20"/>
        </w:rPr>
        <w:t xml:space="preserve">    円</w:t>
      </w:r>
    </w:p>
    <w:p w:rsidR="007A0A67" w:rsidRPr="00D25347" w:rsidRDefault="007A0A67" w:rsidP="007A0A67">
      <w:pPr>
        <w:widowControl/>
        <w:jc w:val="left"/>
        <w:rPr>
          <w:sz w:val="20"/>
          <w:szCs w:val="20"/>
        </w:rPr>
      </w:pPr>
      <w:r w:rsidRPr="00D25347">
        <w:rPr>
          <w:rFonts w:hint="eastAsia"/>
          <w:sz w:val="20"/>
          <w:szCs w:val="20"/>
        </w:rPr>
        <w:lastRenderedPageBreak/>
        <w:t>様式第６号（第２３条関係）</w:t>
      </w:r>
    </w:p>
    <w:p w:rsidR="007A0A67" w:rsidRPr="00D25347" w:rsidRDefault="007A0A67" w:rsidP="007A0A67">
      <w:pPr>
        <w:rPr>
          <w:sz w:val="20"/>
          <w:szCs w:val="20"/>
        </w:rPr>
      </w:pPr>
    </w:p>
    <w:p w:rsidR="007A0A67" w:rsidRPr="00D25347" w:rsidRDefault="007A0A67" w:rsidP="007A0A67">
      <w:pPr>
        <w:jc w:val="center"/>
        <w:rPr>
          <w:sz w:val="20"/>
          <w:szCs w:val="20"/>
        </w:rPr>
      </w:pPr>
      <w:r w:rsidRPr="00D25347">
        <w:rPr>
          <w:rFonts w:hint="eastAsia"/>
          <w:sz w:val="20"/>
          <w:szCs w:val="20"/>
        </w:rPr>
        <w:t>搬　出　完　了　届</w:t>
      </w:r>
    </w:p>
    <w:p w:rsidR="007A0A67" w:rsidRPr="00D25347" w:rsidRDefault="007A0A67" w:rsidP="007A0A67">
      <w:pPr>
        <w:rPr>
          <w:sz w:val="20"/>
          <w:szCs w:val="20"/>
        </w:rPr>
      </w:pPr>
    </w:p>
    <w:p w:rsidR="007A0A67" w:rsidRPr="00D25347" w:rsidRDefault="007A0A67" w:rsidP="00684A7A">
      <w:pPr>
        <w:ind w:firstLineChars="3100" w:firstLine="6317"/>
        <w:rPr>
          <w:sz w:val="20"/>
          <w:szCs w:val="20"/>
        </w:rPr>
      </w:pPr>
      <w:r w:rsidRPr="00D25347">
        <w:rPr>
          <w:rFonts w:hint="eastAsia"/>
          <w:sz w:val="20"/>
          <w:szCs w:val="20"/>
        </w:rPr>
        <w:t xml:space="preserve">　　年　　月　　日</w:t>
      </w:r>
    </w:p>
    <w:p w:rsidR="007A0A67" w:rsidRPr="00D25347" w:rsidRDefault="007A0A67" w:rsidP="007A0A67">
      <w:pPr>
        <w:rPr>
          <w:sz w:val="20"/>
          <w:szCs w:val="20"/>
        </w:rPr>
      </w:pPr>
    </w:p>
    <w:p w:rsidR="007A0A67" w:rsidRPr="00D25347" w:rsidRDefault="007A0A67" w:rsidP="007A0A67">
      <w:pPr>
        <w:ind w:firstLineChars="100" w:firstLine="204"/>
        <w:rPr>
          <w:sz w:val="20"/>
          <w:szCs w:val="20"/>
        </w:rPr>
      </w:pPr>
      <w:r w:rsidRPr="00D25347">
        <w:rPr>
          <w:rFonts w:hAnsi="ＭＳ 明朝" w:hint="eastAsia"/>
          <w:sz w:val="20"/>
          <w:szCs w:val="20"/>
        </w:rPr>
        <w:t xml:space="preserve">（宛先）南砺市長　</w:t>
      </w:r>
    </w:p>
    <w:p w:rsidR="007A0A67" w:rsidRPr="00D25347" w:rsidRDefault="007A0A67" w:rsidP="007A0A67">
      <w:pPr>
        <w:rPr>
          <w:sz w:val="20"/>
          <w:szCs w:val="20"/>
        </w:rPr>
      </w:pPr>
    </w:p>
    <w:p w:rsidR="007A0A67" w:rsidRPr="00D25347" w:rsidRDefault="007A0A67" w:rsidP="007A0A67">
      <w:pPr>
        <w:rPr>
          <w:sz w:val="20"/>
          <w:szCs w:val="20"/>
        </w:rPr>
      </w:pPr>
    </w:p>
    <w:p w:rsidR="007A0A67" w:rsidRPr="00D25347" w:rsidRDefault="007A0A67" w:rsidP="007A0A67">
      <w:pPr>
        <w:ind w:firstLineChars="1500" w:firstLine="3057"/>
        <w:rPr>
          <w:sz w:val="20"/>
          <w:szCs w:val="20"/>
        </w:rPr>
      </w:pPr>
      <w:r w:rsidRPr="00D25347">
        <w:rPr>
          <w:rFonts w:hint="eastAsia"/>
          <w:sz w:val="20"/>
          <w:szCs w:val="20"/>
        </w:rPr>
        <w:t>買受人　　　住　所</w:t>
      </w:r>
    </w:p>
    <w:p w:rsidR="007A0A67" w:rsidRPr="00D25347" w:rsidRDefault="007A0A67" w:rsidP="007A0A67">
      <w:pPr>
        <w:rPr>
          <w:sz w:val="20"/>
          <w:szCs w:val="20"/>
        </w:rPr>
      </w:pPr>
    </w:p>
    <w:p w:rsidR="007A0A67" w:rsidRPr="00D25347" w:rsidRDefault="007A0A67" w:rsidP="007A0A67">
      <w:pPr>
        <w:ind w:firstLineChars="1900" w:firstLine="3872"/>
        <w:rPr>
          <w:sz w:val="20"/>
          <w:szCs w:val="20"/>
        </w:rPr>
      </w:pPr>
      <w:r w:rsidRPr="00D25347">
        <w:rPr>
          <w:rFonts w:hint="eastAsia"/>
          <w:sz w:val="20"/>
          <w:szCs w:val="20"/>
        </w:rPr>
        <w:t xml:space="preserve">　　</w:t>
      </w:r>
      <w:r w:rsidR="00684A7A" w:rsidRPr="00D25347">
        <w:rPr>
          <w:rFonts w:hint="eastAsia"/>
          <w:sz w:val="20"/>
          <w:szCs w:val="20"/>
        </w:rPr>
        <w:t>商号又は名</w:t>
      </w:r>
      <w:r w:rsidRPr="00D25347">
        <w:rPr>
          <w:rFonts w:hint="eastAsia"/>
          <w:sz w:val="20"/>
          <w:szCs w:val="20"/>
        </w:rPr>
        <w:t>称</w:t>
      </w:r>
    </w:p>
    <w:p w:rsidR="007A0A67" w:rsidRPr="00D25347" w:rsidRDefault="007A0A67" w:rsidP="007A0A67">
      <w:pPr>
        <w:rPr>
          <w:sz w:val="20"/>
          <w:szCs w:val="20"/>
        </w:rPr>
      </w:pPr>
    </w:p>
    <w:p w:rsidR="007A0A67" w:rsidRPr="00D25347" w:rsidRDefault="007A0A67" w:rsidP="007A0A67">
      <w:pPr>
        <w:ind w:firstLineChars="2100" w:firstLine="4280"/>
        <w:rPr>
          <w:sz w:val="20"/>
          <w:szCs w:val="20"/>
        </w:rPr>
      </w:pPr>
      <w:r w:rsidRPr="00D25347">
        <w:rPr>
          <w:rFonts w:hint="eastAsia"/>
          <w:sz w:val="20"/>
          <w:szCs w:val="20"/>
        </w:rPr>
        <w:t xml:space="preserve">代表者　　　　　　　　　　　　　　　</w:t>
      </w:r>
      <w:r w:rsidR="00CA520F" w:rsidRPr="00D25347">
        <w:rPr>
          <w:sz w:val="20"/>
          <w:szCs w:val="20"/>
        </w:rPr>
        <w:fldChar w:fldCharType="begin"/>
      </w:r>
      <w:r w:rsidR="00FE42BD" w:rsidRPr="00D25347">
        <w:rPr>
          <w:sz w:val="20"/>
          <w:szCs w:val="20"/>
        </w:rPr>
        <w:instrText xml:space="preserve"> </w:instrText>
      </w:r>
      <w:r w:rsidR="00FE42BD" w:rsidRPr="00D25347">
        <w:rPr>
          <w:rFonts w:hint="eastAsia"/>
          <w:sz w:val="20"/>
          <w:szCs w:val="20"/>
        </w:rPr>
        <w:instrText>eq \o\ac(○,</w:instrText>
      </w:r>
      <w:r w:rsidR="00FE42BD" w:rsidRPr="00D25347">
        <w:rPr>
          <w:rFonts w:hint="eastAsia"/>
          <w:position w:val="1"/>
          <w:sz w:val="14"/>
          <w:szCs w:val="20"/>
        </w:rPr>
        <w:instrText>印</w:instrText>
      </w:r>
      <w:r w:rsidR="00FE42BD" w:rsidRPr="00D25347">
        <w:rPr>
          <w:rFonts w:hint="eastAsia"/>
          <w:sz w:val="20"/>
          <w:szCs w:val="20"/>
        </w:rPr>
        <w:instrText>)</w:instrText>
      </w:r>
      <w:r w:rsidR="00CA520F" w:rsidRPr="00D25347">
        <w:rPr>
          <w:sz w:val="20"/>
          <w:szCs w:val="20"/>
        </w:rPr>
        <w:fldChar w:fldCharType="end"/>
      </w:r>
    </w:p>
    <w:p w:rsidR="007A0A67" w:rsidRPr="00D25347" w:rsidRDefault="007A0A67" w:rsidP="007A0A67">
      <w:pPr>
        <w:rPr>
          <w:sz w:val="20"/>
          <w:szCs w:val="20"/>
        </w:rPr>
      </w:pPr>
    </w:p>
    <w:p w:rsidR="007A0A67" w:rsidRPr="00D25347" w:rsidRDefault="007A0A67" w:rsidP="007A0A67">
      <w:pPr>
        <w:rPr>
          <w:sz w:val="20"/>
          <w:szCs w:val="20"/>
        </w:rPr>
      </w:pPr>
    </w:p>
    <w:p w:rsidR="007A0A67" w:rsidRPr="00D25347" w:rsidRDefault="007A0A67" w:rsidP="007A0A67">
      <w:pPr>
        <w:ind w:firstLineChars="200" w:firstLine="408"/>
        <w:rPr>
          <w:sz w:val="20"/>
          <w:szCs w:val="20"/>
        </w:rPr>
      </w:pPr>
      <w:r w:rsidRPr="00D25347">
        <w:rPr>
          <w:rFonts w:hint="eastAsia"/>
          <w:sz w:val="20"/>
          <w:szCs w:val="20"/>
        </w:rPr>
        <w:t xml:space="preserve">　年　　月　</w:t>
      </w:r>
      <w:r w:rsidR="003B5F7B">
        <w:rPr>
          <w:rFonts w:hint="eastAsia"/>
          <w:sz w:val="20"/>
          <w:szCs w:val="20"/>
        </w:rPr>
        <w:t xml:space="preserve">　日付で売買契約を締結した下記の林産物の搬出が終了したので届け出</w:t>
      </w:r>
      <w:r w:rsidRPr="00D25347">
        <w:rPr>
          <w:rFonts w:hint="eastAsia"/>
          <w:sz w:val="20"/>
          <w:szCs w:val="20"/>
        </w:rPr>
        <w:t>ます。</w:t>
      </w:r>
    </w:p>
    <w:p w:rsidR="007A0A67" w:rsidRPr="00D25347" w:rsidRDefault="007A0A67" w:rsidP="007A0A67">
      <w:pPr>
        <w:rPr>
          <w:sz w:val="20"/>
          <w:szCs w:val="20"/>
        </w:rPr>
      </w:pPr>
    </w:p>
    <w:p w:rsidR="007A0A67" w:rsidRPr="00D25347" w:rsidRDefault="007A0A67" w:rsidP="007A0A67">
      <w:pPr>
        <w:pStyle w:val="af0"/>
        <w:rPr>
          <w:sz w:val="20"/>
        </w:rPr>
      </w:pPr>
      <w:r w:rsidRPr="00D25347">
        <w:rPr>
          <w:rFonts w:hint="eastAsia"/>
          <w:sz w:val="20"/>
        </w:rPr>
        <w:t>記</w:t>
      </w:r>
    </w:p>
    <w:p w:rsidR="007A0A67" w:rsidRPr="00D25347" w:rsidRDefault="007A0A67" w:rsidP="007A0A67">
      <w:pPr>
        <w:rPr>
          <w:sz w:val="20"/>
          <w:szCs w:val="20"/>
        </w:rPr>
      </w:pPr>
    </w:p>
    <w:p w:rsidR="007A0A67" w:rsidRPr="00D25347" w:rsidRDefault="007A0A67" w:rsidP="007A0A67">
      <w:pPr>
        <w:rPr>
          <w:sz w:val="20"/>
          <w:szCs w:val="20"/>
        </w:rPr>
      </w:pPr>
      <w:r w:rsidRPr="00D25347">
        <w:rPr>
          <w:rFonts w:hint="eastAsia"/>
          <w:sz w:val="20"/>
          <w:szCs w:val="20"/>
        </w:rPr>
        <w:t>１．所在地　　　　南砺市　　　　　　　　字　　　　　　　　　番地外</w:t>
      </w:r>
    </w:p>
    <w:p w:rsidR="007A0A67" w:rsidRPr="00D25347" w:rsidRDefault="007A0A67" w:rsidP="007A0A67">
      <w:pPr>
        <w:rPr>
          <w:sz w:val="20"/>
          <w:szCs w:val="20"/>
        </w:rPr>
      </w:pPr>
    </w:p>
    <w:p w:rsidR="007A0A67" w:rsidRPr="00D25347" w:rsidRDefault="007A0A67" w:rsidP="007A0A67">
      <w:pPr>
        <w:ind w:firstLineChars="900" w:firstLine="1834"/>
        <w:rPr>
          <w:sz w:val="20"/>
          <w:szCs w:val="20"/>
        </w:rPr>
      </w:pPr>
      <w:r w:rsidRPr="00D25347">
        <w:rPr>
          <w:rFonts w:hint="eastAsia"/>
          <w:sz w:val="20"/>
          <w:szCs w:val="20"/>
        </w:rPr>
        <w:t xml:space="preserve">市有林　　</w:t>
      </w:r>
      <w:r w:rsidR="005767CD">
        <w:rPr>
          <w:rFonts w:hint="eastAsia"/>
          <w:sz w:val="20"/>
          <w:szCs w:val="20"/>
        </w:rPr>
        <w:t xml:space="preserve">　</w:t>
      </w:r>
      <w:r w:rsidRPr="00D25347">
        <w:rPr>
          <w:rFonts w:hint="eastAsia"/>
          <w:sz w:val="20"/>
          <w:szCs w:val="20"/>
        </w:rPr>
        <w:t xml:space="preserve">　　　　　林班　　　　　　　　小班</w:t>
      </w:r>
    </w:p>
    <w:p w:rsidR="007A0A67" w:rsidRPr="00D25347" w:rsidRDefault="007A0A67" w:rsidP="007A0A67">
      <w:pPr>
        <w:rPr>
          <w:sz w:val="20"/>
          <w:szCs w:val="20"/>
        </w:rPr>
      </w:pPr>
    </w:p>
    <w:p w:rsidR="007A0A67" w:rsidRPr="00D25347" w:rsidRDefault="007A0A67" w:rsidP="007A0A67">
      <w:pPr>
        <w:pStyle w:val="a4"/>
        <w:ind w:right="896"/>
        <w:jc w:val="both"/>
        <w:rPr>
          <w:sz w:val="20"/>
          <w:szCs w:val="20"/>
        </w:rPr>
      </w:pPr>
      <w:r w:rsidRPr="00D25347">
        <w:rPr>
          <w:rFonts w:hint="eastAsia"/>
          <w:sz w:val="20"/>
          <w:szCs w:val="20"/>
        </w:rPr>
        <w:t>２．林産物の種類、数量等</w:t>
      </w:r>
    </w:p>
    <w:p w:rsidR="007A0A67" w:rsidRPr="00D25347" w:rsidRDefault="007A0A67" w:rsidP="007A0A67">
      <w:pPr>
        <w:pStyle w:val="a4"/>
        <w:ind w:right="896"/>
        <w:jc w:val="both"/>
        <w:rPr>
          <w:sz w:val="20"/>
          <w:szCs w:val="20"/>
        </w:rPr>
      </w:pPr>
      <w:r w:rsidRPr="00D25347">
        <w:rPr>
          <w:rFonts w:hint="eastAsia"/>
          <w:sz w:val="20"/>
          <w:szCs w:val="20"/>
        </w:rPr>
        <w:t xml:space="preserve">　（１）入札番号</w:t>
      </w:r>
    </w:p>
    <w:p w:rsidR="007A0A67" w:rsidRPr="00D25347" w:rsidRDefault="007A0A67" w:rsidP="007A0A67">
      <w:pPr>
        <w:pStyle w:val="a4"/>
        <w:ind w:right="896" w:firstLineChars="100" w:firstLine="204"/>
        <w:jc w:val="both"/>
        <w:rPr>
          <w:sz w:val="20"/>
          <w:szCs w:val="20"/>
        </w:rPr>
      </w:pPr>
      <w:r w:rsidRPr="00D25347">
        <w:rPr>
          <w:rFonts w:hint="eastAsia"/>
          <w:sz w:val="20"/>
          <w:szCs w:val="20"/>
        </w:rPr>
        <w:t>（２）</w:t>
      </w:r>
      <w:r w:rsidR="006C22A7">
        <w:rPr>
          <w:rFonts w:hint="eastAsia"/>
          <w:sz w:val="20"/>
          <w:szCs w:val="20"/>
        </w:rPr>
        <w:t>林</w:t>
      </w:r>
      <w:r w:rsidRPr="00D25347">
        <w:rPr>
          <w:rFonts w:hint="eastAsia"/>
          <w:sz w:val="20"/>
          <w:szCs w:val="20"/>
        </w:rPr>
        <w:t>産物の種別</w:t>
      </w:r>
    </w:p>
    <w:p w:rsidR="007A0A67" w:rsidRPr="00D25347" w:rsidRDefault="00CB391C" w:rsidP="007A0A67">
      <w:pPr>
        <w:pStyle w:val="a4"/>
        <w:ind w:right="896"/>
        <w:jc w:val="both"/>
        <w:rPr>
          <w:sz w:val="20"/>
          <w:szCs w:val="20"/>
        </w:rPr>
      </w:pPr>
      <w:r>
        <w:rPr>
          <w:rFonts w:hint="eastAsia"/>
          <w:sz w:val="20"/>
          <w:szCs w:val="20"/>
        </w:rPr>
        <w:t xml:space="preserve">　（３）樹　　　</w:t>
      </w:r>
      <w:r w:rsidR="007A0A67" w:rsidRPr="00D25347">
        <w:rPr>
          <w:rFonts w:hint="eastAsia"/>
          <w:sz w:val="20"/>
          <w:szCs w:val="20"/>
        </w:rPr>
        <w:t xml:space="preserve"> 種</w:t>
      </w:r>
    </w:p>
    <w:p w:rsidR="007A0A67" w:rsidRPr="00D25347" w:rsidRDefault="007A0A67" w:rsidP="007A0A67">
      <w:pPr>
        <w:pStyle w:val="a4"/>
        <w:ind w:right="896"/>
        <w:jc w:val="both"/>
        <w:rPr>
          <w:sz w:val="20"/>
          <w:szCs w:val="20"/>
        </w:rPr>
      </w:pPr>
      <w:r w:rsidRPr="00D25347">
        <w:rPr>
          <w:rFonts w:hint="eastAsia"/>
          <w:sz w:val="20"/>
          <w:szCs w:val="20"/>
        </w:rPr>
        <w:t xml:space="preserve">　（４）面</w:t>
      </w:r>
      <w:r w:rsidR="00CB391C">
        <w:rPr>
          <w:rFonts w:hint="eastAsia"/>
          <w:sz w:val="20"/>
          <w:szCs w:val="20"/>
        </w:rPr>
        <w:t xml:space="preserve"> 　</w:t>
      </w:r>
      <w:r w:rsidRPr="00D25347">
        <w:rPr>
          <w:rFonts w:hint="eastAsia"/>
          <w:sz w:val="20"/>
          <w:szCs w:val="20"/>
        </w:rPr>
        <w:t xml:space="preserve">    積　　　</w:t>
      </w:r>
      <w:r w:rsidR="00CB391C">
        <w:rPr>
          <w:rFonts w:hint="eastAsia"/>
          <w:sz w:val="20"/>
          <w:szCs w:val="20"/>
        </w:rPr>
        <w:t xml:space="preserve">　 　 </w:t>
      </w:r>
      <w:r w:rsidRPr="00D25347">
        <w:rPr>
          <w:rFonts w:hint="eastAsia"/>
          <w:sz w:val="20"/>
          <w:szCs w:val="20"/>
        </w:rPr>
        <w:t>ha</w:t>
      </w:r>
    </w:p>
    <w:p w:rsidR="007A0A67" w:rsidRPr="00D25347" w:rsidRDefault="00CB391C" w:rsidP="007A0A67">
      <w:pPr>
        <w:pStyle w:val="a4"/>
        <w:ind w:right="896"/>
        <w:jc w:val="both"/>
        <w:rPr>
          <w:sz w:val="20"/>
          <w:szCs w:val="20"/>
        </w:rPr>
      </w:pPr>
      <w:r>
        <w:rPr>
          <w:rFonts w:hint="eastAsia"/>
          <w:sz w:val="20"/>
          <w:szCs w:val="20"/>
        </w:rPr>
        <w:t xml:space="preserve">　（５）数　　</w:t>
      </w:r>
      <w:r w:rsidR="007A0A67" w:rsidRPr="00D25347">
        <w:rPr>
          <w:rFonts w:hint="eastAsia"/>
          <w:sz w:val="20"/>
          <w:szCs w:val="20"/>
        </w:rPr>
        <w:t xml:space="preserve">　 量         </w:t>
      </w:r>
      <w:r>
        <w:rPr>
          <w:rFonts w:hint="eastAsia"/>
          <w:sz w:val="20"/>
          <w:szCs w:val="20"/>
        </w:rPr>
        <w:t xml:space="preserve">　</w:t>
      </w:r>
      <w:r w:rsidR="007A0A67" w:rsidRPr="00D25347">
        <w:rPr>
          <w:rFonts w:hint="eastAsia"/>
          <w:sz w:val="20"/>
          <w:szCs w:val="20"/>
        </w:rPr>
        <w:t xml:space="preserve"> ｍ3</w:t>
      </w:r>
    </w:p>
    <w:p w:rsidR="007A0A67" w:rsidRPr="00D25347" w:rsidRDefault="00CB391C" w:rsidP="007A0A67">
      <w:pPr>
        <w:pStyle w:val="a4"/>
        <w:ind w:right="896"/>
        <w:jc w:val="both"/>
        <w:rPr>
          <w:sz w:val="20"/>
          <w:szCs w:val="20"/>
        </w:rPr>
      </w:pPr>
      <w:r>
        <w:rPr>
          <w:rFonts w:hint="eastAsia"/>
          <w:sz w:val="20"/>
          <w:szCs w:val="20"/>
        </w:rPr>
        <w:t xml:space="preserve">　（６）代　　</w:t>
      </w:r>
      <w:r w:rsidR="007A0A67" w:rsidRPr="00D25347">
        <w:rPr>
          <w:rFonts w:hint="eastAsia"/>
          <w:sz w:val="20"/>
          <w:szCs w:val="20"/>
        </w:rPr>
        <w:t xml:space="preserve">　 金</w:t>
      </w:r>
      <w:r>
        <w:rPr>
          <w:rFonts w:hint="eastAsia"/>
          <w:sz w:val="20"/>
          <w:szCs w:val="20"/>
        </w:rPr>
        <w:t xml:space="preserve">      　  </w:t>
      </w:r>
      <w:r w:rsidR="007A0A67" w:rsidRPr="00D25347">
        <w:rPr>
          <w:rFonts w:hint="eastAsia"/>
          <w:sz w:val="20"/>
          <w:szCs w:val="20"/>
        </w:rPr>
        <w:t xml:space="preserve">  円</w:t>
      </w:r>
    </w:p>
    <w:p w:rsidR="007A0A67" w:rsidRPr="00D25347" w:rsidRDefault="007A0A67" w:rsidP="007A0A67">
      <w:pPr>
        <w:wordWrap w:val="0"/>
        <w:rPr>
          <w:sz w:val="20"/>
          <w:szCs w:val="20"/>
        </w:rPr>
      </w:pPr>
      <w:r w:rsidRPr="00D25347">
        <w:rPr>
          <w:rFonts w:hAnsi="ＭＳ 明朝" w:hint="eastAsia"/>
          <w:sz w:val="20"/>
          <w:szCs w:val="20"/>
        </w:rPr>
        <w:lastRenderedPageBreak/>
        <w:t>様式第７号（第２７条関係）</w:t>
      </w:r>
    </w:p>
    <w:p w:rsidR="007A0A67" w:rsidRPr="00D25347" w:rsidRDefault="007A0A67" w:rsidP="007A0A67">
      <w:pPr>
        <w:jc w:val="right"/>
        <w:rPr>
          <w:sz w:val="20"/>
          <w:szCs w:val="20"/>
        </w:rPr>
      </w:pPr>
      <w:r w:rsidRPr="00D25347">
        <w:rPr>
          <w:rFonts w:hAnsi="ＭＳ 明朝" w:hint="eastAsia"/>
          <w:sz w:val="20"/>
          <w:szCs w:val="20"/>
        </w:rPr>
        <w:t xml:space="preserve">　　年　　月　　日</w:t>
      </w:r>
    </w:p>
    <w:p w:rsidR="007A0A67" w:rsidRPr="00D25347" w:rsidRDefault="007A0A67" w:rsidP="007A0A67">
      <w:pPr>
        <w:rPr>
          <w:sz w:val="20"/>
          <w:szCs w:val="20"/>
        </w:rPr>
      </w:pPr>
      <w:r w:rsidRPr="00D25347">
        <w:rPr>
          <w:rFonts w:hAnsi="ＭＳ 明朝" w:hint="eastAsia"/>
          <w:sz w:val="20"/>
          <w:szCs w:val="20"/>
        </w:rPr>
        <w:t xml:space="preserve">（宛先）南砺市長　</w:t>
      </w:r>
    </w:p>
    <w:p w:rsidR="00FE42BD" w:rsidRPr="00D25347" w:rsidRDefault="00FE42BD" w:rsidP="00FE42BD">
      <w:pPr>
        <w:rPr>
          <w:rFonts w:hAnsi="ＭＳ 明朝"/>
          <w:sz w:val="20"/>
          <w:szCs w:val="20"/>
        </w:rPr>
      </w:pPr>
    </w:p>
    <w:p w:rsidR="00FE42BD" w:rsidRPr="00D25347" w:rsidRDefault="00FE42BD" w:rsidP="00FE42BD">
      <w:pPr>
        <w:jc w:val="center"/>
        <w:rPr>
          <w:sz w:val="20"/>
          <w:szCs w:val="20"/>
        </w:rPr>
      </w:pPr>
      <w:r w:rsidRPr="00D25347">
        <w:rPr>
          <w:rFonts w:hint="eastAsia"/>
          <w:sz w:val="20"/>
          <w:szCs w:val="20"/>
        </w:rPr>
        <w:t>譲 渡 承 認 申 請 書</w:t>
      </w:r>
    </w:p>
    <w:p w:rsidR="007A0A67" w:rsidRPr="00D25347" w:rsidRDefault="007A0A67" w:rsidP="007A0A67">
      <w:pPr>
        <w:rPr>
          <w:sz w:val="20"/>
          <w:szCs w:val="20"/>
        </w:rPr>
      </w:pPr>
    </w:p>
    <w:p w:rsidR="007A0A67" w:rsidRPr="00D25347" w:rsidRDefault="007A0A67" w:rsidP="007A0A67">
      <w:pPr>
        <w:rPr>
          <w:sz w:val="20"/>
          <w:szCs w:val="20"/>
        </w:rPr>
      </w:pPr>
      <w:r w:rsidRPr="00D25347">
        <w:rPr>
          <w:rFonts w:hAnsi="ＭＳ 明朝" w:hint="eastAsia"/>
          <w:sz w:val="20"/>
          <w:szCs w:val="20"/>
        </w:rPr>
        <w:t xml:space="preserve">　　　　　　　　　　　　　　　　　　</w:t>
      </w:r>
      <w:r w:rsidRPr="00D25347">
        <w:rPr>
          <w:rFonts w:hAnsi="ＭＳ 明朝"/>
          <w:sz w:val="20"/>
          <w:szCs w:val="20"/>
        </w:rPr>
        <w:t>&lt;</w:t>
      </w:r>
      <w:r w:rsidRPr="00D25347">
        <w:rPr>
          <w:rFonts w:hAnsi="ＭＳ 明朝" w:hint="eastAsia"/>
          <w:sz w:val="20"/>
          <w:szCs w:val="20"/>
        </w:rPr>
        <w:t>譲渡人</w:t>
      </w:r>
      <w:r w:rsidRPr="00D25347">
        <w:rPr>
          <w:rFonts w:hAnsi="ＭＳ 明朝"/>
          <w:sz w:val="20"/>
          <w:szCs w:val="20"/>
        </w:rPr>
        <w:t>&gt;</w:t>
      </w:r>
      <w:r w:rsidRPr="00D25347">
        <w:rPr>
          <w:rFonts w:hAnsi="ＭＳ 明朝" w:hint="eastAsia"/>
          <w:sz w:val="20"/>
          <w:szCs w:val="20"/>
        </w:rPr>
        <w:t xml:space="preserve">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住　　所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商号又は名称　　　　　　 　　　　　　 </w:t>
      </w:r>
    </w:p>
    <w:p w:rsidR="007A0A67" w:rsidRPr="00D25347" w:rsidRDefault="007A0A67" w:rsidP="007A0A67">
      <w:pPr>
        <w:rPr>
          <w:rFonts w:hAnsi="ＭＳ 明朝"/>
          <w:sz w:val="20"/>
          <w:szCs w:val="20"/>
        </w:rPr>
      </w:pPr>
      <w:r w:rsidRPr="00D25347">
        <w:rPr>
          <w:rFonts w:hAnsi="ＭＳ 明朝" w:hint="eastAsia"/>
          <w:sz w:val="20"/>
          <w:szCs w:val="20"/>
        </w:rPr>
        <w:t xml:space="preserve">　　　　　　　　　　　　　　　　　　　　　</w:t>
      </w:r>
      <w:r w:rsidRPr="00D25347">
        <w:rPr>
          <w:rFonts w:hAnsi="ＭＳ 明朝" w:hint="eastAsia"/>
          <w:sz w:val="20"/>
          <w:szCs w:val="20"/>
          <w:u w:val="single"/>
        </w:rPr>
        <w:t>代表者氏名　　　　　　　　　　　　　㊞</w:t>
      </w:r>
    </w:p>
    <w:p w:rsidR="007A0A67" w:rsidRPr="00D25347" w:rsidRDefault="007A0A67" w:rsidP="007A0A67">
      <w:pPr>
        <w:ind w:firstLineChars="1500" w:firstLine="3057"/>
        <w:rPr>
          <w:sz w:val="20"/>
          <w:szCs w:val="20"/>
        </w:rPr>
      </w:pPr>
      <w:r w:rsidRPr="00D25347">
        <w:rPr>
          <w:rFonts w:hAnsi="ＭＳ 明朝" w:hint="eastAsia"/>
          <w:sz w:val="20"/>
          <w:szCs w:val="20"/>
        </w:rPr>
        <w:t xml:space="preserve">　　　</w:t>
      </w:r>
      <w:r w:rsidRPr="00D25347">
        <w:rPr>
          <w:rFonts w:hAnsi="ＭＳ 明朝"/>
          <w:sz w:val="20"/>
          <w:szCs w:val="20"/>
        </w:rPr>
        <w:t>&lt;</w:t>
      </w:r>
      <w:r w:rsidRPr="00D25347">
        <w:rPr>
          <w:rFonts w:hAnsi="ＭＳ 明朝" w:hint="eastAsia"/>
          <w:sz w:val="20"/>
          <w:szCs w:val="20"/>
        </w:rPr>
        <w:t>譲受人</w:t>
      </w:r>
      <w:r w:rsidRPr="00D25347">
        <w:rPr>
          <w:rFonts w:hAnsi="ＭＳ 明朝"/>
          <w:sz w:val="20"/>
          <w:szCs w:val="20"/>
        </w:rPr>
        <w:t>&gt;</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住　　所　　　　　　　　　　　　　　　</w:t>
      </w:r>
    </w:p>
    <w:p w:rsidR="007A0A67" w:rsidRPr="00D25347" w:rsidRDefault="007A0A67" w:rsidP="007A0A67">
      <w:pPr>
        <w:rPr>
          <w:rFonts w:hAnsi="ＭＳ 明朝"/>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 xml:space="preserve">商号又は名称　　　　　　 　　　　　　 </w:t>
      </w:r>
    </w:p>
    <w:p w:rsidR="007A0A67" w:rsidRPr="00D25347" w:rsidRDefault="007A0A67" w:rsidP="007A0A67">
      <w:pPr>
        <w:rPr>
          <w:sz w:val="20"/>
          <w:szCs w:val="20"/>
          <w:u w:val="single"/>
        </w:rPr>
      </w:pPr>
      <w:r w:rsidRPr="00D25347">
        <w:rPr>
          <w:rFonts w:hAnsi="ＭＳ 明朝" w:hint="eastAsia"/>
          <w:sz w:val="20"/>
          <w:szCs w:val="20"/>
        </w:rPr>
        <w:t xml:space="preserve">　　　　　　　　　　　　　　　　　　　　　</w:t>
      </w:r>
      <w:r w:rsidRPr="00D25347">
        <w:rPr>
          <w:rFonts w:hAnsi="ＭＳ 明朝" w:hint="eastAsia"/>
          <w:sz w:val="20"/>
          <w:szCs w:val="20"/>
          <w:u w:val="single"/>
        </w:rPr>
        <w:t>代表者氏名　　　　　　　　　　　　　㊞</w:t>
      </w:r>
    </w:p>
    <w:p w:rsidR="007A0A67" w:rsidRPr="00D25347" w:rsidRDefault="007A0A67" w:rsidP="007A0A67">
      <w:pPr>
        <w:rPr>
          <w:sz w:val="20"/>
          <w:szCs w:val="20"/>
          <w:u w:val="single"/>
        </w:rPr>
      </w:pPr>
    </w:p>
    <w:p w:rsidR="007A0A67" w:rsidRPr="00D25347" w:rsidRDefault="007A0A67" w:rsidP="007A0A67">
      <w:pPr>
        <w:ind w:firstLineChars="100" w:firstLine="204"/>
        <w:rPr>
          <w:sz w:val="20"/>
          <w:szCs w:val="20"/>
        </w:rPr>
      </w:pPr>
      <w:r w:rsidRPr="00D25347">
        <w:rPr>
          <w:rFonts w:hint="eastAsia"/>
          <w:sz w:val="20"/>
          <w:szCs w:val="20"/>
        </w:rPr>
        <w:t>所在地　　　　南砺市　　　　　　　　字　　　　　　　　　番地外</w:t>
      </w:r>
    </w:p>
    <w:p w:rsidR="007A0A67" w:rsidRPr="00D25347" w:rsidRDefault="007A0A67" w:rsidP="007A0A67">
      <w:pPr>
        <w:rPr>
          <w:sz w:val="20"/>
          <w:szCs w:val="20"/>
        </w:rPr>
      </w:pPr>
    </w:p>
    <w:p w:rsidR="007A0A67" w:rsidRPr="00D25347" w:rsidRDefault="007A0A67" w:rsidP="007A0A67">
      <w:pPr>
        <w:ind w:firstLineChars="800" w:firstLine="1630"/>
        <w:rPr>
          <w:sz w:val="20"/>
          <w:szCs w:val="20"/>
        </w:rPr>
      </w:pPr>
      <w:r w:rsidRPr="00D25347">
        <w:rPr>
          <w:rFonts w:hint="eastAsia"/>
          <w:sz w:val="20"/>
          <w:szCs w:val="20"/>
        </w:rPr>
        <w:t xml:space="preserve">市有林　　</w:t>
      </w:r>
      <w:r w:rsidR="007E429A">
        <w:rPr>
          <w:rFonts w:hint="eastAsia"/>
          <w:sz w:val="20"/>
          <w:szCs w:val="20"/>
        </w:rPr>
        <w:t xml:space="preserve">　</w:t>
      </w:r>
      <w:r w:rsidRPr="00D25347">
        <w:rPr>
          <w:rFonts w:hint="eastAsia"/>
          <w:sz w:val="20"/>
          <w:szCs w:val="20"/>
        </w:rPr>
        <w:t xml:space="preserve">　　　　　林班　　　　　　　　小班</w:t>
      </w:r>
    </w:p>
    <w:p w:rsidR="007A0A67" w:rsidRPr="00D25347" w:rsidRDefault="007A0A67" w:rsidP="007A0A67">
      <w:pPr>
        <w:rPr>
          <w:sz w:val="20"/>
          <w:szCs w:val="20"/>
        </w:rPr>
      </w:pPr>
    </w:p>
    <w:p w:rsidR="007A0A67" w:rsidRPr="00D25347" w:rsidRDefault="007A0A67" w:rsidP="007A0A67">
      <w:pPr>
        <w:pStyle w:val="a4"/>
        <w:ind w:right="896" w:firstLineChars="100" w:firstLine="204"/>
        <w:jc w:val="both"/>
        <w:rPr>
          <w:sz w:val="20"/>
          <w:szCs w:val="20"/>
        </w:rPr>
      </w:pPr>
      <w:r w:rsidRPr="00D25347">
        <w:rPr>
          <w:rFonts w:hint="eastAsia"/>
          <w:sz w:val="20"/>
          <w:szCs w:val="20"/>
        </w:rPr>
        <w:t>林産物の種類、数量等</w:t>
      </w:r>
    </w:p>
    <w:p w:rsidR="007A0A67" w:rsidRPr="00D25347" w:rsidRDefault="007A0A67" w:rsidP="00FE42BD">
      <w:pPr>
        <w:pStyle w:val="a4"/>
        <w:spacing w:line="300" w:lineRule="exact"/>
        <w:ind w:right="896"/>
        <w:jc w:val="both"/>
        <w:rPr>
          <w:sz w:val="20"/>
          <w:szCs w:val="20"/>
        </w:rPr>
      </w:pPr>
      <w:r w:rsidRPr="00D25347">
        <w:rPr>
          <w:rFonts w:hint="eastAsia"/>
          <w:sz w:val="20"/>
          <w:szCs w:val="20"/>
        </w:rPr>
        <w:t xml:space="preserve">　（１）入札番号</w:t>
      </w:r>
    </w:p>
    <w:p w:rsidR="007A0A67" w:rsidRPr="00D25347" w:rsidRDefault="007A0A67" w:rsidP="00FE42BD">
      <w:pPr>
        <w:pStyle w:val="a4"/>
        <w:spacing w:line="300" w:lineRule="exact"/>
        <w:ind w:right="896" w:firstLineChars="100" w:firstLine="204"/>
        <w:jc w:val="both"/>
        <w:rPr>
          <w:sz w:val="20"/>
          <w:szCs w:val="20"/>
        </w:rPr>
      </w:pPr>
      <w:r w:rsidRPr="00D25347">
        <w:rPr>
          <w:rFonts w:hint="eastAsia"/>
          <w:sz w:val="20"/>
          <w:szCs w:val="20"/>
        </w:rPr>
        <w:t>（２）</w:t>
      </w:r>
      <w:r w:rsidR="006C22A7">
        <w:rPr>
          <w:rFonts w:hint="eastAsia"/>
          <w:sz w:val="20"/>
          <w:szCs w:val="20"/>
        </w:rPr>
        <w:t>林</w:t>
      </w:r>
      <w:r w:rsidRPr="00D25347">
        <w:rPr>
          <w:rFonts w:hint="eastAsia"/>
          <w:sz w:val="20"/>
          <w:szCs w:val="20"/>
        </w:rPr>
        <w:t>産物の種別</w:t>
      </w:r>
    </w:p>
    <w:p w:rsidR="007A0A67" w:rsidRPr="00D25347" w:rsidRDefault="00CB391C" w:rsidP="00FE42BD">
      <w:pPr>
        <w:pStyle w:val="a4"/>
        <w:spacing w:line="300" w:lineRule="exact"/>
        <w:ind w:right="896"/>
        <w:jc w:val="both"/>
        <w:rPr>
          <w:sz w:val="20"/>
          <w:szCs w:val="20"/>
        </w:rPr>
      </w:pPr>
      <w:r>
        <w:rPr>
          <w:rFonts w:hint="eastAsia"/>
          <w:sz w:val="20"/>
          <w:szCs w:val="20"/>
        </w:rPr>
        <w:t xml:space="preserve">　（３）樹　</w:t>
      </w:r>
      <w:r w:rsidR="007A0A67" w:rsidRPr="00D25347">
        <w:rPr>
          <w:rFonts w:hint="eastAsia"/>
          <w:sz w:val="20"/>
          <w:szCs w:val="20"/>
        </w:rPr>
        <w:t xml:space="preserve">　</w:t>
      </w:r>
      <w:r>
        <w:rPr>
          <w:rFonts w:hint="eastAsia"/>
          <w:sz w:val="20"/>
          <w:szCs w:val="20"/>
        </w:rPr>
        <w:t xml:space="preserve">　</w:t>
      </w:r>
      <w:r w:rsidR="007A0A67" w:rsidRPr="00D25347">
        <w:rPr>
          <w:rFonts w:hint="eastAsia"/>
          <w:sz w:val="20"/>
          <w:szCs w:val="20"/>
        </w:rPr>
        <w:t xml:space="preserve"> 種</w:t>
      </w:r>
    </w:p>
    <w:p w:rsidR="007A0A67" w:rsidRPr="00D25347" w:rsidRDefault="007A0A67" w:rsidP="00FE42BD">
      <w:pPr>
        <w:pStyle w:val="a4"/>
        <w:spacing w:line="300" w:lineRule="exact"/>
        <w:ind w:right="896"/>
        <w:jc w:val="both"/>
        <w:rPr>
          <w:sz w:val="20"/>
          <w:szCs w:val="20"/>
        </w:rPr>
      </w:pPr>
      <w:r w:rsidRPr="00D25347">
        <w:rPr>
          <w:rFonts w:hint="eastAsia"/>
          <w:sz w:val="20"/>
          <w:szCs w:val="20"/>
        </w:rPr>
        <w:t xml:space="preserve">　（４）面</w:t>
      </w:r>
      <w:r w:rsidR="00CB391C">
        <w:rPr>
          <w:rFonts w:hint="eastAsia"/>
          <w:sz w:val="20"/>
          <w:szCs w:val="20"/>
        </w:rPr>
        <w:t xml:space="preserve">   　</w:t>
      </w:r>
      <w:r w:rsidRPr="00D25347">
        <w:rPr>
          <w:rFonts w:hint="eastAsia"/>
          <w:sz w:val="20"/>
          <w:szCs w:val="20"/>
        </w:rPr>
        <w:t xml:space="preserve">  積　　　</w:t>
      </w:r>
      <w:r w:rsidR="00CB391C">
        <w:rPr>
          <w:rFonts w:hint="eastAsia"/>
          <w:sz w:val="20"/>
          <w:szCs w:val="20"/>
        </w:rPr>
        <w:t xml:space="preserve">　</w:t>
      </w:r>
      <w:r w:rsidRPr="00D25347">
        <w:rPr>
          <w:rFonts w:hint="eastAsia"/>
          <w:sz w:val="20"/>
          <w:szCs w:val="20"/>
        </w:rPr>
        <w:t xml:space="preserve">　　　ha</w:t>
      </w:r>
    </w:p>
    <w:p w:rsidR="007A0A67" w:rsidRPr="00D25347" w:rsidRDefault="00CB391C" w:rsidP="00FE42BD">
      <w:pPr>
        <w:pStyle w:val="a4"/>
        <w:spacing w:line="300" w:lineRule="exact"/>
        <w:ind w:right="896"/>
        <w:jc w:val="both"/>
        <w:rPr>
          <w:sz w:val="20"/>
          <w:szCs w:val="20"/>
        </w:rPr>
      </w:pPr>
      <w:r>
        <w:rPr>
          <w:rFonts w:hint="eastAsia"/>
          <w:sz w:val="20"/>
          <w:szCs w:val="20"/>
        </w:rPr>
        <w:t xml:space="preserve">　（５）数　</w:t>
      </w:r>
      <w:r w:rsidR="007A0A67" w:rsidRPr="00D25347">
        <w:rPr>
          <w:rFonts w:hint="eastAsia"/>
          <w:sz w:val="20"/>
          <w:szCs w:val="20"/>
        </w:rPr>
        <w:t xml:space="preserve">　</w:t>
      </w:r>
      <w:r>
        <w:rPr>
          <w:rFonts w:hint="eastAsia"/>
          <w:sz w:val="20"/>
          <w:szCs w:val="20"/>
        </w:rPr>
        <w:t xml:space="preserve">　</w:t>
      </w:r>
      <w:r w:rsidR="007A0A67" w:rsidRPr="00D25347">
        <w:rPr>
          <w:rFonts w:hint="eastAsia"/>
          <w:sz w:val="20"/>
          <w:szCs w:val="20"/>
        </w:rPr>
        <w:t xml:space="preserve"> 量   </w:t>
      </w:r>
      <w:r>
        <w:rPr>
          <w:rFonts w:hint="eastAsia"/>
          <w:sz w:val="20"/>
          <w:szCs w:val="20"/>
        </w:rPr>
        <w:t xml:space="preserve">　</w:t>
      </w:r>
      <w:r w:rsidR="007A0A67" w:rsidRPr="00D25347">
        <w:rPr>
          <w:rFonts w:hint="eastAsia"/>
          <w:sz w:val="20"/>
          <w:szCs w:val="20"/>
        </w:rPr>
        <w:t xml:space="preserve"> 　　    ｍ3</w:t>
      </w:r>
    </w:p>
    <w:p w:rsidR="007A0A67" w:rsidRPr="00D25347" w:rsidRDefault="00CB391C" w:rsidP="00FE42BD">
      <w:pPr>
        <w:pStyle w:val="a4"/>
        <w:spacing w:line="300" w:lineRule="exact"/>
        <w:ind w:right="896"/>
        <w:jc w:val="both"/>
        <w:rPr>
          <w:sz w:val="20"/>
          <w:szCs w:val="20"/>
        </w:rPr>
      </w:pPr>
      <w:r>
        <w:rPr>
          <w:rFonts w:hint="eastAsia"/>
          <w:sz w:val="20"/>
          <w:szCs w:val="20"/>
        </w:rPr>
        <w:t xml:space="preserve">　（６）代　　　</w:t>
      </w:r>
      <w:r w:rsidR="007A0A67" w:rsidRPr="00D25347">
        <w:rPr>
          <w:rFonts w:hint="eastAsia"/>
          <w:sz w:val="20"/>
          <w:szCs w:val="20"/>
        </w:rPr>
        <w:t xml:space="preserve"> 金     </w:t>
      </w:r>
      <w:r>
        <w:rPr>
          <w:rFonts w:hint="eastAsia"/>
          <w:sz w:val="20"/>
          <w:szCs w:val="20"/>
        </w:rPr>
        <w:t xml:space="preserve">　 </w:t>
      </w:r>
      <w:r w:rsidR="007A0A67" w:rsidRPr="00D25347">
        <w:rPr>
          <w:rFonts w:hint="eastAsia"/>
          <w:sz w:val="20"/>
          <w:szCs w:val="20"/>
        </w:rPr>
        <w:t xml:space="preserve">　    円</w:t>
      </w:r>
    </w:p>
    <w:p w:rsidR="007A0A67" w:rsidRPr="00D25347" w:rsidRDefault="007A0A67" w:rsidP="00FE42BD">
      <w:pPr>
        <w:pStyle w:val="a4"/>
        <w:spacing w:line="300" w:lineRule="exact"/>
        <w:ind w:right="896"/>
        <w:jc w:val="both"/>
        <w:rPr>
          <w:sz w:val="20"/>
          <w:szCs w:val="20"/>
        </w:rPr>
      </w:pPr>
      <w:r w:rsidRPr="00D25347">
        <w:rPr>
          <w:rFonts w:hint="eastAsia"/>
          <w:sz w:val="20"/>
          <w:szCs w:val="20"/>
        </w:rPr>
        <w:t xml:space="preserve">　（７）搬出期限　　　　　　 　　年　　月　　日</w:t>
      </w:r>
    </w:p>
    <w:p w:rsidR="007A0A67" w:rsidRPr="00D25347" w:rsidRDefault="007A0A67" w:rsidP="007A0A67">
      <w:pPr>
        <w:rPr>
          <w:sz w:val="20"/>
          <w:szCs w:val="20"/>
        </w:rPr>
      </w:pPr>
    </w:p>
    <w:p w:rsidR="007A0A67" w:rsidRPr="00D25347" w:rsidRDefault="007A0A67" w:rsidP="007A0A67">
      <w:pPr>
        <w:rPr>
          <w:rFonts w:hAnsi="ＭＳ 明朝"/>
          <w:sz w:val="20"/>
          <w:szCs w:val="20"/>
        </w:rPr>
      </w:pPr>
      <w:r w:rsidRPr="00D25347">
        <w:rPr>
          <w:rFonts w:hAnsi="ＭＳ 明朝" w:hint="eastAsia"/>
          <w:sz w:val="20"/>
          <w:szCs w:val="20"/>
        </w:rPr>
        <w:t xml:space="preserve">　　</w:t>
      </w:r>
      <w:r w:rsidRPr="00D25347">
        <w:rPr>
          <w:rFonts w:hint="eastAsia"/>
          <w:sz w:val="20"/>
          <w:szCs w:val="20"/>
        </w:rPr>
        <w:t xml:space="preserve">　年　　月　　日付で売買契約を締結した上記物件を下記条件承諾のうえ譲渡したいので承認願います。</w:t>
      </w:r>
    </w:p>
    <w:p w:rsidR="007A0A67" w:rsidRPr="00D25347" w:rsidRDefault="00FE42BD" w:rsidP="00FE42BD">
      <w:pPr>
        <w:autoSpaceDE w:val="0"/>
        <w:autoSpaceDN w:val="0"/>
        <w:adjustRightInd w:val="0"/>
        <w:spacing w:line="440" w:lineRule="atLeast"/>
        <w:jc w:val="center"/>
        <w:rPr>
          <w:rFonts w:hAnsi="Times New Roman"/>
          <w:kern w:val="0"/>
          <w:sz w:val="20"/>
          <w:szCs w:val="20"/>
        </w:rPr>
      </w:pPr>
      <w:r w:rsidRPr="00D25347">
        <w:rPr>
          <w:rFonts w:hAnsi="Times New Roman" w:hint="eastAsia"/>
          <w:kern w:val="0"/>
          <w:sz w:val="20"/>
          <w:szCs w:val="20"/>
        </w:rPr>
        <w:t>記</w:t>
      </w:r>
    </w:p>
    <w:p w:rsidR="007A0A67" w:rsidRPr="00D25347" w:rsidRDefault="007A0A67" w:rsidP="007A0A67">
      <w:pPr>
        <w:pStyle w:val="af"/>
        <w:numPr>
          <w:ilvl w:val="0"/>
          <w:numId w:val="17"/>
        </w:numPr>
        <w:wordWrap w:val="0"/>
        <w:autoSpaceDE w:val="0"/>
        <w:autoSpaceDN w:val="0"/>
        <w:adjustRightInd w:val="0"/>
        <w:spacing w:line="440" w:lineRule="atLeast"/>
        <w:ind w:leftChars="0"/>
        <w:rPr>
          <w:rFonts w:ascii="ＭＳ 明朝" w:hAnsi="Times New Roman" w:cs="Times New Roman"/>
          <w:kern w:val="0"/>
          <w:sz w:val="20"/>
          <w:szCs w:val="20"/>
        </w:rPr>
      </w:pPr>
      <w:r w:rsidRPr="00D25347">
        <w:rPr>
          <w:rFonts w:ascii="ＭＳ 明朝" w:hAnsi="Times New Roman" w:cs="Times New Roman" w:hint="eastAsia"/>
          <w:kern w:val="0"/>
          <w:sz w:val="20"/>
          <w:szCs w:val="20"/>
        </w:rPr>
        <w:t>譲渡人が市に対して有する権利義務は、一切譲受人が継承する。</w:t>
      </w:r>
    </w:p>
    <w:p w:rsidR="007A0A67" w:rsidRPr="00D25347" w:rsidRDefault="007A0A67" w:rsidP="007A0A67">
      <w:pPr>
        <w:pStyle w:val="af"/>
        <w:numPr>
          <w:ilvl w:val="0"/>
          <w:numId w:val="17"/>
        </w:numPr>
        <w:wordWrap w:val="0"/>
        <w:autoSpaceDE w:val="0"/>
        <w:autoSpaceDN w:val="0"/>
        <w:adjustRightInd w:val="0"/>
        <w:spacing w:line="440" w:lineRule="atLeast"/>
        <w:ind w:leftChars="0"/>
        <w:rPr>
          <w:rFonts w:ascii="ＭＳ 明朝" w:hAnsi="Times New Roman" w:cs="Times New Roman"/>
          <w:kern w:val="0"/>
          <w:sz w:val="20"/>
          <w:szCs w:val="20"/>
        </w:rPr>
      </w:pPr>
      <w:r w:rsidRPr="00D25347">
        <w:rPr>
          <w:rFonts w:ascii="ＭＳ 明朝" w:hAnsi="Times New Roman" w:cs="Times New Roman" w:hint="eastAsia"/>
          <w:kern w:val="0"/>
          <w:sz w:val="20"/>
          <w:szCs w:val="20"/>
        </w:rPr>
        <w:t>譲渡人は、譲受人と連帯してこの責めに任ずる。</w:t>
      </w:r>
    </w:p>
    <w:p w:rsidR="007A0A67" w:rsidRPr="00D25347" w:rsidRDefault="007A0A67" w:rsidP="007A0A67">
      <w:pPr>
        <w:pStyle w:val="af"/>
        <w:numPr>
          <w:ilvl w:val="0"/>
          <w:numId w:val="17"/>
        </w:numPr>
        <w:wordWrap w:val="0"/>
        <w:autoSpaceDE w:val="0"/>
        <w:autoSpaceDN w:val="0"/>
        <w:adjustRightInd w:val="0"/>
        <w:spacing w:line="440" w:lineRule="atLeast"/>
        <w:ind w:leftChars="0"/>
        <w:rPr>
          <w:rFonts w:ascii="ＭＳ 明朝" w:hAnsi="Times New Roman" w:cs="Times New Roman"/>
          <w:kern w:val="0"/>
          <w:sz w:val="20"/>
          <w:szCs w:val="20"/>
        </w:rPr>
      </w:pPr>
      <w:r w:rsidRPr="00D25347">
        <w:rPr>
          <w:rFonts w:ascii="ＭＳ 明朝" w:hAnsi="Times New Roman" w:cs="Times New Roman" w:hint="eastAsia"/>
          <w:kern w:val="0"/>
          <w:sz w:val="20"/>
          <w:szCs w:val="20"/>
        </w:rPr>
        <w:t>譲渡を証する書類を添付すること。</w:t>
      </w:r>
    </w:p>
    <w:sectPr w:rsidR="007A0A67" w:rsidRPr="00D25347" w:rsidSect="00F0794D">
      <w:pgSz w:w="11906" w:h="16838" w:code="9"/>
      <w:pgMar w:top="1701" w:right="1701" w:bottom="1701" w:left="1701" w:header="851" w:footer="992" w:gutter="0"/>
      <w:cols w:space="425"/>
      <w:docGrid w:type="linesAndChars" w:linePitch="411"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61" w:rsidRDefault="00595561" w:rsidP="00C459AC">
      <w:r>
        <w:separator/>
      </w:r>
    </w:p>
  </w:endnote>
  <w:endnote w:type="continuationSeparator" w:id="0">
    <w:p w:rsidR="00595561" w:rsidRDefault="00595561" w:rsidP="00C4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61" w:rsidRDefault="00595561" w:rsidP="00C459AC">
      <w:r>
        <w:separator/>
      </w:r>
    </w:p>
  </w:footnote>
  <w:footnote w:type="continuationSeparator" w:id="0">
    <w:p w:rsidR="00595561" w:rsidRDefault="00595561" w:rsidP="00C4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DEB"/>
    <w:multiLevelType w:val="singleLevel"/>
    <w:tmpl w:val="3024544C"/>
    <w:lvl w:ilvl="0">
      <w:start w:val="2"/>
      <w:numFmt w:val="decimalFullWidth"/>
      <w:lvlText w:val="%1"/>
      <w:lvlJc w:val="left"/>
      <w:pPr>
        <w:tabs>
          <w:tab w:val="num" w:pos="360"/>
        </w:tabs>
        <w:ind w:left="360" w:hanging="360"/>
      </w:pPr>
      <w:rPr>
        <w:rFonts w:hint="eastAsia"/>
      </w:rPr>
    </w:lvl>
  </w:abstractNum>
  <w:abstractNum w:abstractNumId="1" w15:restartNumberingAfterBreak="0">
    <w:nsid w:val="11B928C1"/>
    <w:multiLevelType w:val="singleLevel"/>
    <w:tmpl w:val="E65E3A6A"/>
    <w:lvl w:ilvl="0">
      <w:start w:val="1"/>
      <w:numFmt w:val="decimalFullWidth"/>
      <w:lvlText w:val="第%1条"/>
      <w:lvlJc w:val="left"/>
      <w:pPr>
        <w:tabs>
          <w:tab w:val="num" w:pos="720"/>
        </w:tabs>
        <w:ind w:left="227" w:hanging="227"/>
      </w:pPr>
      <w:rPr>
        <w:rFonts w:ascii="ＭＳ Ｐ明朝" w:eastAsia="ＭＳ Ｐ明朝" w:hint="eastAsia"/>
        <w:b w:val="0"/>
        <w:i w:val="0"/>
        <w:sz w:val="22"/>
      </w:rPr>
    </w:lvl>
  </w:abstractNum>
  <w:abstractNum w:abstractNumId="2" w15:restartNumberingAfterBreak="0">
    <w:nsid w:val="246031E2"/>
    <w:multiLevelType w:val="singleLevel"/>
    <w:tmpl w:val="273A5E3A"/>
    <w:lvl w:ilvl="0">
      <w:start w:val="2"/>
      <w:numFmt w:val="decimalFullWidth"/>
      <w:lvlText w:val="%1"/>
      <w:lvlJc w:val="left"/>
      <w:pPr>
        <w:tabs>
          <w:tab w:val="num" w:pos="360"/>
        </w:tabs>
        <w:ind w:left="288" w:hanging="288"/>
      </w:pPr>
      <w:rPr>
        <w:rFonts w:ascii="ＭＳ 明朝" w:eastAsia="ＭＳ 明朝" w:hint="eastAsia"/>
        <w:b w:val="0"/>
        <w:i w:val="0"/>
        <w:sz w:val="21"/>
      </w:rPr>
    </w:lvl>
  </w:abstractNum>
  <w:abstractNum w:abstractNumId="3" w15:restartNumberingAfterBreak="0">
    <w:nsid w:val="2F2E2D5B"/>
    <w:multiLevelType w:val="singleLevel"/>
    <w:tmpl w:val="78A85EEE"/>
    <w:lvl w:ilvl="0">
      <w:start w:val="1"/>
      <w:numFmt w:val="decimal"/>
      <w:lvlText w:val="(%1)"/>
      <w:lvlJc w:val="left"/>
      <w:pPr>
        <w:tabs>
          <w:tab w:val="num" w:pos="360"/>
        </w:tabs>
        <w:ind w:left="360" w:hanging="360"/>
      </w:pPr>
      <w:rPr>
        <w:rFonts w:ascii="ＭＳ 明朝" w:eastAsia="ＭＳ 明朝" w:hint="eastAsia"/>
        <w:b w:val="0"/>
        <w:i w:val="0"/>
        <w:sz w:val="21"/>
      </w:rPr>
    </w:lvl>
  </w:abstractNum>
  <w:abstractNum w:abstractNumId="4" w15:restartNumberingAfterBreak="0">
    <w:nsid w:val="3E91731E"/>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0D15748"/>
    <w:multiLevelType w:val="hybridMultilevel"/>
    <w:tmpl w:val="23B89840"/>
    <w:lvl w:ilvl="0" w:tplc="C7AE08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155D1"/>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4DFC0B4F"/>
    <w:multiLevelType w:val="singleLevel"/>
    <w:tmpl w:val="F8F6ADCC"/>
    <w:lvl w:ilvl="0">
      <w:start w:val="2"/>
      <w:numFmt w:val="decimalFullWidth"/>
      <w:lvlText w:val="%1"/>
      <w:lvlJc w:val="left"/>
      <w:pPr>
        <w:tabs>
          <w:tab w:val="num" w:pos="360"/>
        </w:tabs>
        <w:ind w:left="360" w:hanging="360"/>
      </w:pPr>
      <w:rPr>
        <w:rFonts w:hint="eastAsia"/>
      </w:rPr>
    </w:lvl>
  </w:abstractNum>
  <w:abstractNum w:abstractNumId="8" w15:restartNumberingAfterBreak="0">
    <w:nsid w:val="4EBA0615"/>
    <w:multiLevelType w:val="singleLevel"/>
    <w:tmpl w:val="52AAD78C"/>
    <w:lvl w:ilvl="0">
      <w:numFmt w:val="bullet"/>
      <w:lvlText w:val="○"/>
      <w:lvlJc w:val="left"/>
      <w:pPr>
        <w:tabs>
          <w:tab w:val="num" w:pos="417"/>
        </w:tabs>
        <w:ind w:left="210" w:hanging="153"/>
      </w:pPr>
      <w:rPr>
        <w:rFonts w:ascii="ＭＳ 明朝" w:eastAsia="ＭＳ 明朝" w:hAnsi="Century" w:hint="eastAsia"/>
      </w:rPr>
    </w:lvl>
  </w:abstractNum>
  <w:abstractNum w:abstractNumId="9" w15:restartNumberingAfterBreak="0">
    <w:nsid w:val="59DF7FDC"/>
    <w:multiLevelType w:val="singleLevel"/>
    <w:tmpl w:val="03A069BC"/>
    <w:lvl w:ilvl="0">
      <w:start w:val="1"/>
      <w:numFmt w:val="decimal"/>
      <w:lvlText w:val="(%1)"/>
      <w:lvlJc w:val="left"/>
      <w:pPr>
        <w:tabs>
          <w:tab w:val="num" w:pos="667"/>
        </w:tabs>
        <w:ind w:left="667" w:hanging="444"/>
      </w:pPr>
      <w:rPr>
        <w:rFonts w:ascii="ＭＳ 明朝" w:hint="eastAsia"/>
      </w:rPr>
    </w:lvl>
  </w:abstractNum>
  <w:abstractNum w:abstractNumId="10" w15:restartNumberingAfterBreak="0">
    <w:nsid w:val="60EF0549"/>
    <w:multiLevelType w:val="hybridMultilevel"/>
    <w:tmpl w:val="60AAEF68"/>
    <w:lvl w:ilvl="0" w:tplc="861C3F6A">
      <w:start w:val="1"/>
      <w:numFmt w:val="decimalFullWidth"/>
      <w:lvlText w:val="%1，"/>
      <w:lvlJc w:val="left"/>
      <w:pPr>
        <w:tabs>
          <w:tab w:val="num" w:pos="420"/>
        </w:tabs>
        <w:ind w:left="420" w:hanging="420"/>
      </w:pPr>
      <w:rPr>
        <w:rFonts w:hint="default"/>
      </w:rPr>
    </w:lvl>
    <w:lvl w:ilvl="1" w:tplc="24762D88">
      <w:start w:val="2"/>
      <w:numFmt w:val="decimalFullWidth"/>
      <w:lvlText w:val="%2．"/>
      <w:lvlJc w:val="left"/>
      <w:pPr>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7D1D0E"/>
    <w:multiLevelType w:val="singleLevel"/>
    <w:tmpl w:val="989C05D8"/>
    <w:lvl w:ilvl="0">
      <w:start w:val="2"/>
      <w:numFmt w:val="decimal"/>
      <w:lvlText w:val="(%1)"/>
      <w:lvlJc w:val="left"/>
      <w:pPr>
        <w:tabs>
          <w:tab w:val="num" w:pos="564"/>
        </w:tabs>
        <w:ind w:left="564" w:hanging="564"/>
      </w:pPr>
      <w:rPr>
        <w:rFonts w:hint="eastAsia"/>
      </w:rPr>
    </w:lvl>
  </w:abstractNum>
  <w:abstractNum w:abstractNumId="12" w15:restartNumberingAfterBreak="0">
    <w:nsid w:val="6376646D"/>
    <w:multiLevelType w:val="hybridMultilevel"/>
    <w:tmpl w:val="FE3E419C"/>
    <w:lvl w:ilvl="0" w:tplc="0FBC11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03C5C"/>
    <w:multiLevelType w:val="singleLevel"/>
    <w:tmpl w:val="93B6267C"/>
    <w:lvl w:ilvl="0">
      <w:start w:val="1"/>
      <w:numFmt w:val="decimal"/>
      <w:lvlText w:val="(%1)"/>
      <w:lvlJc w:val="left"/>
      <w:pPr>
        <w:tabs>
          <w:tab w:val="num" w:pos="849"/>
        </w:tabs>
        <w:ind w:left="849" w:hanging="840"/>
      </w:pPr>
      <w:rPr>
        <w:rFonts w:ascii="ＭＳ 明朝" w:eastAsia="ＭＳ 明朝" w:hint="eastAsia"/>
        <w:sz w:val="21"/>
      </w:rPr>
    </w:lvl>
  </w:abstractNum>
  <w:abstractNum w:abstractNumId="14" w15:restartNumberingAfterBreak="0">
    <w:nsid w:val="6C7D41BA"/>
    <w:multiLevelType w:val="singleLevel"/>
    <w:tmpl w:val="83FA8072"/>
    <w:lvl w:ilvl="0">
      <w:start w:val="1"/>
      <w:numFmt w:val="decimal"/>
      <w:lvlText w:val="(%1)"/>
      <w:lvlJc w:val="left"/>
      <w:pPr>
        <w:tabs>
          <w:tab w:val="num" w:pos="890"/>
        </w:tabs>
        <w:ind w:left="890" w:hanging="444"/>
      </w:pPr>
      <w:rPr>
        <w:rFonts w:ascii="ＭＳ 明朝" w:hint="eastAsia"/>
      </w:rPr>
    </w:lvl>
  </w:abstractNum>
  <w:abstractNum w:abstractNumId="15" w15:restartNumberingAfterBreak="0">
    <w:nsid w:val="779D2719"/>
    <w:multiLevelType w:val="singleLevel"/>
    <w:tmpl w:val="3024544C"/>
    <w:lvl w:ilvl="0">
      <w:start w:val="2"/>
      <w:numFmt w:val="decimalFullWidth"/>
      <w:lvlText w:val="%1"/>
      <w:lvlJc w:val="left"/>
      <w:pPr>
        <w:tabs>
          <w:tab w:val="num" w:pos="360"/>
        </w:tabs>
        <w:ind w:left="360" w:hanging="360"/>
      </w:pPr>
      <w:rPr>
        <w:rFonts w:hint="eastAsia"/>
      </w:rPr>
    </w:lvl>
  </w:abstractNum>
  <w:abstractNum w:abstractNumId="16" w15:restartNumberingAfterBreak="0">
    <w:nsid w:val="7EE2027F"/>
    <w:multiLevelType w:val="singleLevel"/>
    <w:tmpl w:val="E7A2B958"/>
    <w:lvl w:ilvl="0">
      <w:start w:val="4"/>
      <w:numFmt w:val="decimal"/>
      <w:lvlText w:val="(%1)"/>
      <w:lvlJc w:val="left"/>
      <w:pPr>
        <w:tabs>
          <w:tab w:val="num" w:pos="564"/>
        </w:tabs>
        <w:ind w:left="564" w:hanging="564"/>
      </w:pPr>
      <w:rPr>
        <w:rFonts w:hint="eastAsia"/>
      </w:rPr>
    </w:lvl>
  </w:abstractNum>
  <w:num w:numId="1">
    <w:abstractNumId w:val="6"/>
  </w:num>
  <w:num w:numId="2">
    <w:abstractNumId w:val="1"/>
  </w:num>
  <w:num w:numId="3">
    <w:abstractNumId w:val="4"/>
  </w:num>
  <w:num w:numId="4">
    <w:abstractNumId w:val="8"/>
  </w:num>
  <w:num w:numId="5">
    <w:abstractNumId w:val="16"/>
  </w:num>
  <w:num w:numId="6">
    <w:abstractNumId w:val="11"/>
  </w:num>
  <w:num w:numId="7">
    <w:abstractNumId w:val="7"/>
  </w:num>
  <w:num w:numId="8">
    <w:abstractNumId w:val="15"/>
  </w:num>
  <w:num w:numId="9">
    <w:abstractNumId w:val="3"/>
  </w:num>
  <w:num w:numId="10">
    <w:abstractNumId w:val="0"/>
  </w:num>
  <w:num w:numId="11">
    <w:abstractNumId w:val="9"/>
  </w:num>
  <w:num w:numId="12">
    <w:abstractNumId w:val="13"/>
  </w:num>
  <w:num w:numId="13">
    <w:abstractNumId w:val="14"/>
  </w:num>
  <w:num w:numId="14">
    <w:abstractNumId w:val="2"/>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411"/>
  <w:displayHorizontalDrawingGridEvery w:val="0"/>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80229"/>
    <w:rsid w:val="000205E9"/>
    <w:rsid w:val="000625B0"/>
    <w:rsid w:val="00091D96"/>
    <w:rsid w:val="000B179F"/>
    <w:rsid w:val="0011379F"/>
    <w:rsid w:val="001632F3"/>
    <w:rsid w:val="00181250"/>
    <w:rsid w:val="00192666"/>
    <w:rsid w:val="001B3D3D"/>
    <w:rsid w:val="001D407F"/>
    <w:rsid w:val="001E7C79"/>
    <w:rsid w:val="00213612"/>
    <w:rsid w:val="00222E0B"/>
    <w:rsid w:val="002732DB"/>
    <w:rsid w:val="00297F07"/>
    <w:rsid w:val="002A60C4"/>
    <w:rsid w:val="002A7516"/>
    <w:rsid w:val="00316E51"/>
    <w:rsid w:val="003909BC"/>
    <w:rsid w:val="003B5F7B"/>
    <w:rsid w:val="003C498F"/>
    <w:rsid w:val="0043755C"/>
    <w:rsid w:val="00484FBF"/>
    <w:rsid w:val="0048578C"/>
    <w:rsid w:val="004D23F7"/>
    <w:rsid w:val="00560F53"/>
    <w:rsid w:val="005663BF"/>
    <w:rsid w:val="005767CD"/>
    <w:rsid w:val="00580229"/>
    <w:rsid w:val="00595561"/>
    <w:rsid w:val="005B7EB4"/>
    <w:rsid w:val="005D0ABA"/>
    <w:rsid w:val="005D1050"/>
    <w:rsid w:val="005D1810"/>
    <w:rsid w:val="00684A7A"/>
    <w:rsid w:val="00685B1B"/>
    <w:rsid w:val="006955A9"/>
    <w:rsid w:val="006C22A7"/>
    <w:rsid w:val="006E72C5"/>
    <w:rsid w:val="00742FE5"/>
    <w:rsid w:val="0075377F"/>
    <w:rsid w:val="007A0A67"/>
    <w:rsid w:val="007B0328"/>
    <w:rsid w:val="007C4DE0"/>
    <w:rsid w:val="007E2D21"/>
    <w:rsid w:val="007E429A"/>
    <w:rsid w:val="00852B82"/>
    <w:rsid w:val="008A4DF6"/>
    <w:rsid w:val="008D62C4"/>
    <w:rsid w:val="009001FC"/>
    <w:rsid w:val="0091098B"/>
    <w:rsid w:val="0094217A"/>
    <w:rsid w:val="0095398D"/>
    <w:rsid w:val="00965E0B"/>
    <w:rsid w:val="009C18D5"/>
    <w:rsid w:val="00A20696"/>
    <w:rsid w:val="00A34F3B"/>
    <w:rsid w:val="00A51E9A"/>
    <w:rsid w:val="00A96787"/>
    <w:rsid w:val="00AE5FD7"/>
    <w:rsid w:val="00B42C4F"/>
    <w:rsid w:val="00B623C2"/>
    <w:rsid w:val="00B77337"/>
    <w:rsid w:val="00B85F12"/>
    <w:rsid w:val="00B90A2B"/>
    <w:rsid w:val="00B946D8"/>
    <w:rsid w:val="00BC6D19"/>
    <w:rsid w:val="00C459AC"/>
    <w:rsid w:val="00C824DB"/>
    <w:rsid w:val="00CA520F"/>
    <w:rsid w:val="00CB391C"/>
    <w:rsid w:val="00CE6A8F"/>
    <w:rsid w:val="00CF613F"/>
    <w:rsid w:val="00D2097F"/>
    <w:rsid w:val="00D25347"/>
    <w:rsid w:val="00D30053"/>
    <w:rsid w:val="00D47AC8"/>
    <w:rsid w:val="00DD50CA"/>
    <w:rsid w:val="00DE1319"/>
    <w:rsid w:val="00DE5464"/>
    <w:rsid w:val="00E13B34"/>
    <w:rsid w:val="00E42A52"/>
    <w:rsid w:val="00E50166"/>
    <w:rsid w:val="00EB666B"/>
    <w:rsid w:val="00EF0411"/>
    <w:rsid w:val="00F0794D"/>
    <w:rsid w:val="00F30C71"/>
    <w:rsid w:val="00F70CF7"/>
    <w:rsid w:val="00FA7255"/>
    <w:rsid w:val="00FD0EF5"/>
    <w:rsid w:val="00FD6632"/>
    <w:rsid w:val="00FE4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72B1C17"/>
  <w15:docId w15:val="{0F2011DE-D4F4-44DE-B0DC-8C4C7B1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22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5663BF"/>
  </w:style>
  <w:style w:type="paragraph" w:styleId="a4">
    <w:name w:val="Closing"/>
    <w:basedOn w:val="a"/>
    <w:next w:val="a"/>
    <w:link w:val="a5"/>
    <w:uiPriority w:val="99"/>
    <w:rsid w:val="005663BF"/>
    <w:pPr>
      <w:jc w:val="right"/>
    </w:pPr>
  </w:style>
  <w:style w:type="paragraph" w:styleId="a6">
    <w:name w:val="Body Text"/>
    <w:basedOn w:val="a"/>
    <w:rsid w:val="005663BF"/>
    <w:rPr>
      <w:sz w:val="21"/>
    </w:rPr>
  </w:style>
  <w:style w:type="character" w:styleId="a7">
    <w:name w:val="annotation reference"/>
    <w:basedOn w:val="a0"/>
    <w:semiHidden/>
    <w:rsid w:val="005663BF"/>
    <w:rPr>
      <w:sz w:val="18"/>
    </w:rPr>
  </w:style>
  <w:style w:type="paragraph" w:styleId="a8">
    <w:name w:val="annotation text"/>
    <w:basedOn w:val="a"/>
    <w:semiHidden/>
    <w:rsid w:val="005663BF"/>
    <w:pPr>
      <w:jc w:val="left"/>
    </w:pPr>
  </w:style>
  <w:style w:type="paragraph" w:styleId="a9">
    <w:name w:val="Balloon Text"/>
    <w:basedOn w:val="a"/>
    <w:semiHidden/>
    <w:rsid w:val="00580229"/>
    <w:rPr>
      <w:rFonts w:ascii="Arial" w:eastAsia="ＭＳ ゴシック" w:hAnsi="Arial"/>
      <w:sz w:val="18"/>
      <w:szCs w:val="18"/>
    </w:rPr>
  </w:style>
  <w:style w:type="paragraph" w:styleId="aa">
    <w:name w:val="annotation subject"/>
    <w:basedOn w:val="a8"/>
    <w:next w:val="a8"/>
    <w:semiHidden/>
    <w:rsid w:val="00580229"/>
    <w:rPr>
      <w:b/>
      <w:bCs/>
    </w:rPr>
  </w:style>
  <w:style w:type="paragraph" w:styleId="ab">
    <w:name w:val="header"/>
    <w:basedOn w:val="a"/>
    <w:link w:val="ac"/>
    <w:uiPriority w:val="99"/>
    <w:semiHidden/>
    <w:unhideWhenUsed/>
    <w:rsid w:val="00C459AC"/>
    <w:pPr>
      <w:tabs>
        <w:tab w:val="center" w:pos="4252"/>
        <w:tab w:val="right" w:pos="8504"/>
      </w:tabs>
      <w:snapToGrid w:val="0"/>
    </w:pPr>
  </w:style>
  <w:style w:type="character" w:customStyle="1" w:styleId="ac">
    <w:name w:val="ヘッダー (文字)"/>
    <w:basedOn w:val="a0"/>
    <w:link w:val="ab"/>
    <w:uiPriority w:val="99"/>
    <w:semiHidden/>
    <w:rsid w:val="00C459AC"/>
    <w:rPr>
      <w:rFonts w:ascii="ＭＳ 明朝"/>
      <w:kern w:val="2"/>
      <w:sz w:val="22"/>
      <w:szCs w:val="22"/>
    </w:rPr>
  </w:style>
  <w:style w:type="paragraph" w:styleId="ad">
    <w:name w:val="footer"/>
    <w:basedOn w:val="a"/>
    <w:link w:val="ae"/>
    <w:unhideWhenUsed/>
    <w:rsid w:val="00C459AC"/>
    <w:pPr>
      <w:tabs>
        <w:tab w:val="center" w:pos="4252"/>
        <w:tab w:val="right" w:pos="8504"/>
      </w:tabs>
      <w:snapToGrid w:val="0"/>
    </w:pPr>
  </w:style>
  <w:style w:type="character" w:customStyle="1" w:styleId="ae">
    <w:name w:val="フッター (文字)"/>
    <w:basedOn w:val="a0"/>
    <w:link w:val="ad"/>
    <w:uiPriority w:val="99"/>
    <w:rsid w:val="00C459AC"/>
    <w:rPr>
      <w:rFonts w:ascii="ＭＳ 明朝"/>
      <w:kern w:val="2"/>
      <w:sz w:val="22"/>
      <w:szCs w:val="22"/>
    </w:rPr>
  </w:style>
  <w:style w:type="paragraph" w:styleId="af">
    <w:name w:val="List Paragraph"/>
    <w:basedOn w:val="a"/>
    <w:uiPriority w:val="34"/>
    <w:qFormat/>
    <w:rsid w:val="007A0A67"/>
    <w:pPr>
      <w:ind w:leftChars="400" w:left="840"/>
    </w:pPr>
    <w:rPr>
      <w:rFonts w:ascii="Century" w:cs="Century"/>
      <w:szCs w:val="21"/>
    </w:rPr>
  </w:style>
  <w:style w:type="paragraph" w:styleId="af0">
    <w:name w:val="Note Heading"/>
    <w:basedOn w:val="a"/>
    <w:next w:val="a"/>
    <w:link w:val="af1"/>
    <w:rsid w:val="007A0A67"/>
    <w:pPr>
      <w:wordWrap w:val="0"/>
      <w:autoSpaceDE w:val="0"/>
      <w:autoSpaceDN w:val="0"/>
      <w:adjustRightInd w:val="0"/>
      <w:spacing w:line="440" w:lineRule="atLeast"/>
      <w:jc w:val="center"/>
    </w:pPr>
    <w:rPr>
      <w:rFonts w:hAnsi="Times New Roman"/>
      <w:kern w:val="0"/>
      <w:szCs w:val="20"/>
    </w:rPr>
  </w:style>
  <w:style w:type="character" w:customStyle="1" w:styleId="af1">
    <w:name w:val="記 (文字)"/>
    <w:basedOn w:val="a0"/>
    <w:link w:val="af0"/>
    <w:rsid w:val="007A0A67"/>
    <w:rPr>
      <w:rFonts w:ascii="ＭＳ 明朝" w:hAnsi="Times New Roman"/>
      <w:sz w:val="22"/>
    </w:rPr>
  </w:style>
  <w:style w:type="character" w:customStyle="1" w:styleId="a5">
    <w:name w:val="結語 (文字)"/>
    <w:basedOn w:val="a0"/>
    <w:link w:val="a4"/>
    <w:uiPriority w:val="99"/>
    <w:rsid w:val="007A0A6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D0479-B98C-48C0-BBB9-56C91132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3</TotalTime>
  <Pages>12</Pages>
  <Words>1197</Words>
  <Characters>6825</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福光町電子計算機処理に係る個人情報の保護に関する条例</vt:lpstr>
      <vt:lpstr>○ 福光町電子計算機処理に係る個人情報の保護に関する条例</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福光町電子計算機処理に係る個人情報の保護に関する条例</dc:title>
  <dc:creator>インテック</dc:creator>
  <cp:lastModifiedBy>常本　剛弘</cp:lastModifiedBy>
  <cp:revision>3</cp:revision>
  <cp:lastPrinted>2019-04-15T23:39:00Z</cp:lastPrinted>
  <dcterms:created xsi:type="dcterms:W3CDTF">2019-10-18T04:28:00Z</dcterms:created>
  <dcterms:modified xsi:type="dcterms:W3CDTF">2020-11-20T00:35:00Z</dcterms:modified>
</cp:coreProperties>
</file>