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号の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（第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before="62" w:beforeLines="20" w:before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富山県緊急経営改善資金保証料助成金申請書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月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　日</w:t>
      </w:r>
      <w:r>
        <w:rPr>
          <w:rFonts w:hint="default" w:asciiTheme="minorEastAsia" w:hAnsiTheme="minorEastAsia"/>
        </w:rPr>
        <w:t xml:space="preserve"> 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（宛先）南砺市長</w:t>
      </w:r>
    </w:p>
    <w:p>
      <w:pPr>
        <w:pStyle w:val="0"/>
        <w:ind w:firstLine="3685" w:firstLineChars="175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助成金申請者</w:t>
      </w:r>
      <w:r>
        <w:rPr>
          <w:rFonts w:hint="eastAsia" w:asciiTheme="minorEastAsia" w:hAnsiTheme="minorEastAsia"/>
          <w:sz w:val="16"/>
        </w:rPr>
        <w:t>　</w:t>
      </w:r>
      <w:r>
        <w:rPr>
          <w:rFonts w:hint="eastAsia" w:asciiTheme="minorEastAsia" w:hAnsiTheme="minorEastAsia"/>
        </w:rPr>
        <w:t>住所</w:t>
      </w:r>
    </w:p>
    <w:p>
      <w:pPr>
        <w:pStyle w:val="0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　</w:t>
      </w:r>
    </w:p>
    <w:p>
      <w:pPr>
        <w:pStyle w:val="0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</w:t>
      </w:r>
      <w:r>
        <w:rPr>
          <w:rFonts w:hint="default" w:asciiTheme="minorEastAsia" w:hAnsiTheme="minorEastAsia"/>
        </w:rPr>
        <w:t>(0763)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－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南砺市中小企業融資制度要綱第</w:t>
      </w:r>
      <w:r>
        <w:rPr>
          <w:rFonts w:hint="default" w:asciiTheme="minorEastAsia" w:hAnsiTheme="minorEastAsia"/>
        </w:rPr>
        <w:t>14</w:t>
      </w:r>
      <w:r>
        <w:rPr>
          <w:rFonts w:hint="eastAsia" w:asciiTheme="minorEastAsia" w:hAnsiTheme="minorEastAsia"/>
        </w:rPr>
        <w:t>条の規定により、助成金の交付を受けたいので次のとおり申請します。</w:t>
      </w:r>
    </w:p>
    <w:p>
      <w:pPr>
        <w:pStyle w:val="0"/>
        <w:spacing w:before="320" w:beforeLines="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　助成金交付申請額</w:t>
      </w:r>
      <w:r>
        <w:rPr>
          <w:rFonts w:hint="default" w:asciiTheme="minorEastAsia" w:hAnsiTheme="minorEastAsia"/>
        </w:rPr>
        <w:t xml:space="preserve"> (A)</w:t>
      </w:r>
      <w:r>
        <w:rPr>
          <w:rFonts w:hint="eastAsia" w:asciiTheme="minorEastAsia" w:hAnsiTheme="minorEastAsia"/>
        </w:rPr>
        <w:t>－</w:t>
      </w:r>
      <w:r>
        <w:rPr>
          <w:rFonts w:hint="default" w:asciiTheme="minorEastAsia" w:hAnsiTheme="minorEastAsia"/>
        </w:rPr>
        <w:t>(D)</w:t>
      </w: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u w:val="single" w:color="auto"/>
        </w:rPr>
        <w:t>金　　　　　　　　　　　円</w:t>
      </w:r>
    </w:p>
    <w:p>
      <w:pPr>
        <w:pStyle w:val="0"/>
        <w:spacing w:line="276" w:lineRule="auto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（助成額</w:t>
      </w:r>
      <w:r>
        <w:rPr>
          <w:rFonts w:hint="default" w:asciiTheme="minorEastAsia" w:hAnsiTheme="minorEastAsia"/>
        </w:rPr>
        <w:t xml:space="preserve">(A) </w:t>
      </w:r>
      <w:r>
        <w:rPr>
          <w:rFonts w:hint="eastAsia" w:asciiTheme="minorEastAsia" w:hAnsiTheme="minorEastAsia"/>
        </w:rPr>
        <w:t>算定式）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258"/>
        <w:gridCol w:w="5530"/>
      </w:tblGrid>
      <w:tr>
        <w:trPr>
          <w:trHeight w:val="614" w:hRule="atLeast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76" w:lineRule="auto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・保証料一括納付の場合</w:t>
            </w:r>
          </w:p>
          <w:p>
            <w:pPr>
              <w:pStyle w:val="0"/>
              <w:snapToGrid w:val="0"/>
              <w:spacing w:line="276" w:lineRule="auto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・保証料分割納付の場合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565"/>
              </w:tabs>
              <w:snapToGrid w:val="0"/>
              <w:spacing w:line="276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 xml:space="preserve">(B)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1</w:t>
            </w:r>
            <w:r>
              <w:rPr>
                <w:rFonts w:hint="eastAsia" w:asciiTheme="minorEastAsia" w:hAnsiTheme="minorEastAsia"/>
              </w:rPr>
              <w:t>／</w:t>
            </w:r>
            <w:r>
              <w:rPr>
                <w:rFonts w:hint="default" w:asciiTheme="minorEastAsia" w:hAnsiTheme="minorEastAsia"/>
              </w:rPr>
              <w:t>2</w:t>
            </w:r>
          </w:p>
          <w:p>
            <w:pPr>
              <w:pStyle w:val="0"/>
              <w:snapToGrid w:val="0"/>
              <w:spacing w:line="276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保証料支払額</w:t>
            </w:r>
            <w:r>
              <w:rPr>
                <w:rFonts w:hint="default" w:asciiTheme="minorEastAsia" w:hAnsiTheme="minorEastAsia"/>
              </w:rPr>
              <w:t xml:space="preserve">(C)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1</w:t>
            </w:r>
            <w:r>
              <w:rPr>
                <w:rFonts w:hint="eastAsia" w:asciiTheme="minorEastAsia" w:hAnsiTheme="minorEastAsia"/>
              </w:rPr>
              <w:t>／</w:t>
            </w:r>
            <w:r>
              <w:rPr>
                <w:rFonts w:hint="default" w:asciiTheme="minorEastAsia" w:hAnsiTheme="minorEastAsia"/>
              </w:rPr>
              <w:t>2</w:t>
            </w:r>
          </w:p>
        </w:tc>
      </w:tr>
    </w:tbl>
    <w:p>
      <w:pPr>
        <w:pStyle w:val="0"/>
        <w:spacing w:before="157" w:beforeLines="5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2</w:t>
      </w:r>
      <w:r>
        <w:rPr>
          <w:rFonts w:hint="eastAsia" w:asciiTheme="minorEastAsia" w:hAnsiTheme="minorEastAsia"/>
        </w:rPr>
        <w:t>　保証料</w:t>
      </w:r>
    </w:p>
    <w:tbl>
      <w:tblPr>
        <w:tblStyle w:val="21"/>
        <w:tblW w:w="722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49"/>
        <w:gridCol w:w="4680"/>
      </w:tblGrid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>(B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信用保証料支払額　</w:t>
            </w:r>
            <w:r>
              <w:rPr>
                <w:rFonts w:hint="default" w:asciiTheme="minorEastAsia" w:hAnsiTheme="minorEastAsia"/>
              </w:rPr>
              <w:t>(C)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借入年月日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年　　　　月　　　　日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借入金額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7229" w:type="dxa"/>
            <w:gridSpan w:val="2"/>
            <w:vAlign w:val="top"/>
          </w:tcPr>
          <w:p>
            <w:pPr>
              <w:pStyle w:val="0"/>
              <w:ind w:firstLine="174" w:firstLineChars="83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上記申請者に対し上記のとおり融資を実行したことを証明します。</w:t>
            </w:r>
          </w:p>
          <w:p>
            <w:pPr>
              <w:pStyle w:val="0"/>
              <w:snapToGrid w:val="0"/>
              <w:spacing w:before="62" w:beforeLines="20" w:beforeAutospacing="0" w:after="62" w:afterLines="20" w:afterAutospacing="0"/>
              <w:ind w:firstLine="882" w:firstLineChars="42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  <w:p>
            <w:pPr>
              <w:pStyle w:val="0"/>
              <w:wordWrap w:val="0"/>
              <w:snapToGrid w:val="0"/>
              <w:spacing w:after="62" w:afterLines="20" w:afterAutospacing="0" w:line="360" w:lineRule="auto"/>
              <w:ind w:right="34" w:rightChars="16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　　　　　　　　　　　　　　　　　　　　　</w:t>
            </w:r>
            <w:bookmarkStart w:id="0" w:name="_GoBack"/>
            <w:bookmarkEnd w:id="0"/>
          </w:p>
        </w:tc>
      </w:tr>
    </w:tbl>
    <w:p>
      <w:pPr>
        <w:pStyle w:val="0"/>
        <w:spacing w:before="157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3</w:t>
      </w:r>
      <w:r>
        <w:rPr>
          <w:rFonts w:hint="eastAsia" w:asciiTheme="minorEastAsia" w:hAnsiTheme="minorEastAsia"/>
        </w:rPr>
        <w:t>　信用保証料の返戻金が発生した場合</w:t>
      </w:r>
    </w:p>
    <w:tbl>
      <w:tblPr>
        <w:tblStyle w:val="21"/>
        <w:tblW w:w="861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683"/>
        <w:gridCol w:w="5929"/>
      </w:tblGrid>
      <w:tr>
        <w:trPr/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助成金返還金算定額　</w:t>
            </w:r>
            <w:r>
              <w:rPr>
                <w:rFonts w:hint="default" w:asciiTheme="minorEastAsia" w:hAnsiTheme="minorEastAsia"/>
              </w:rPr>
              <w:t>(D)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　　　　当初助成率</w:t>
            </w:r>
          </w:p>
          <w:p>
            <w:pPr>
              <w:pStyle w:val="0"/>
              <w:spacing w:before="31" w:beforeLines="10" w:beforeAutospacing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　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円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／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＝　　　　　　　　円</w:t>
            </w:r>
          </w:p>
        </w:tc>
      </w:tr>
    </w:tbl>
    <w:p>
      <w:pPr>
        <w:pStyle w:val="0"/>
        <w:spacing w:before="157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4</w:t>
      </w:r>
      <w:r>
        <w:rPr>
          <w:rFonts w:hint="eastAsia" w:asciiTheme="minorEastAsia" w:hAnsiTheme="minorEastAsia"/>
        </w:rPr>
        <w:t>　助成金振込口座</w:t>
      </w:r>
    </w:p>
    <w:tbl>
      <w:tblPr>
        <w:tblStyle w:val="21"/>
        <w:tblW w:w="861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3"/>
        <w:gridCol w:w="423"/>
        <w:gridCol w:w="424"/>
        <w:gridCol w:w="425"/>
        <w:gridCol w:w="424"/>
        <w:gridCol w:w="424"/>
        <w:gridCol w:w="425"/>
        <w:gridCol w:w="423"/>
        <w:gridCol w:w="3102"/>
        <w:gridCol w:w="2119"/>
      </w:tblGrid>
      <w:tr>
        <w:trPr/>
        <w:tc>
          <w:tcPr>
            <w:tcW w:w="3402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口座種別</w:t>
            </w:r>
          </w:p>
        </w:tc>
      </w:tr>
      <w:tr>
        <w:trPr/>
        <w:tc>
          <w:tcPr>
            <w:tcW w:w="3402" w:type="dxa"/>
            <w:gridSpan w:val="8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銀行・金庫</w:t>
            </w:r>
          </w:p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農協・組合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当座</w:t>
            </w:r>
          </w:p>
        </w:tc>
      </w:tr>
      <w:tr>
        <w:trPr/>
        <w:tc>
          <w:tcPr>
            <w:tcW w:w="2977" w:type="dxa"/>
            <w:gridSpan w:val="7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5670" w:type="dxa"/>
            <w:gridSpan w:val="3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口座名義（カタカナで正確に記入）</w:t>
            </w:r>
          </w:p>
        </w:tc>
      </w:tr>
      <w:tr>
        <w:trPr>
          <w:trHeight w:val="610" w:hRule="atLeast"/>
        </w:trPr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670" w:type="dxa"/>
            <w:gridSpan w:val="3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spacing w:before="157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5</w:t>
      </w:r>
      <w:r>
        <w:rPr>
          <w:rFonts w:hint="eastAsia" w:asciiTheme="minorEastAsia" w:hAnsiTheme="minorEastAsia"/>
        </w:rPr>
        <w:t>　添付書類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(1)</w:t>
      </w:r>
      <w:r>
        <w:rPr>
          <w:rFonts w:hint="eastAsia" w:asciiTheme="minorEastAsia" w:hAnsiTheme="minorEastAsia"/>
        </w:rPr>
        <w:t>　「信用保証書」（写し）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(2)</w:t>
      </w:r>
      <w:r>
        <w:rPr>
          <w:rFonts w:hint="eastAsia" w:asciiTheme="minorEastAsia" w:hAnsiTheme="minorEastAsia"/>
        </w:rPr>
        <w:t>　（市税）完納証明書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(3)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富山県緊急経営改善資金実施計画書（写し）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(4)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保証料送金書類（通帳、振込伝票、信用保証料送金通知書等</w:t>
      </w: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写し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(5)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保証料の返戻があった場合は、返戻保証料額を示す書類（写し）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-309880</wp:posOffset>
            </wp:positionH>
            <wp:positionV relativeFrom="paragraph">
              <wp:posOffset>88265</wp:posOffset>
            </wp:positionV>
            <wp:extent cx="6346190" cy="12065"/>
            <wp:effectExtent l="0" t="0" r="0" b="0"/>
            <wp:wrapNone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wordWrap w:val="0"/>
        <w:overflowPunct w:val="0"/>
        <w:autoSpaceDE w:val="0"/>
        <w:autoSpaceDN w:val="0"/>
        <w:ind w:firstLine="420" w:firstLineChars="200"/>
        <w:rPr>
          <w:rFonts w:hint="default" w:ascii="ＭＳ 明朝" w:hAnsi="ＭＳ 明朝" w:eastAsia="ＭＳ 明朝"/>
          <w:kern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4733290</wp:posOffset>
            </wp:positionH>
            <wp:positionV relativeFrom="paragraph">
              <wp:posOffset>194945</wp:posOffset>
            </wp:positionV>
            <wp:extent cx="942975" cy="947420"/>
            <wp:effectExtent l="0" t="0" r="0" b="0"/>
            <wp:wrapThrough wrapText="bothSides">
              <wp:wrapPolygon>
                <wp:start x="6982" y="0"/>
                <wp:lineTo x="4364" y="1303"/>
                <wp:lineTo x="0" y="5646"/>
                <wp:lineTo x="0" y="15635"/>
                <wp:lineTo x="4364" y="20847"/>
                <wp:lineTo x="6982" y="21282"/>
                <wp:lineTo x="14400" y="21282"/>
                <wp:lineTo x="17018" y="20847"/>
                <wp:lineTo x="21382" y="15635"/>
                <wp:lineTo x="21382" y="5646"/>
                <wp:lineTo x="17018" y="1303"/>
                <wp:lineTo x="14400" y="0"/>
                <wp:lineTo x="6982" y="0"/>
              </wp:wrapPolygon>
            </wp:wrapThrough>
            <wp:docPr id="1027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kern w:val="0"/>
          <w:sz w:val="18"/>
        </w:rPr>
        <w:t>市使用欄</w:t>
      </w:r>
      <w:r>
        <w:rPr>
          <w:rFonts w:hint="eastAsia" w:ascii="ＭＳ 明朝" w:hAnsi="ＭＳ 明朝" w:eastAsia="ＭＳ 明朝"/>
          <w:kern w:val="0"/>
        </w:rPr>
        <w:t>　　　　　　　　　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18"/>
        </w:rPr>
        <w:t>受付印</w:t>
      </w:r>
    </w:p>
    <w:tbl>
      <w:tblPr>
        <w:tblStyle w:val="22"/>
        <w:tblpPr w:leftFromText="142" w:rightFromText="142" w:topFromText="0" w:bottomFromText="0" w:vertAnchor="text" w:horzAnchor="page" w:tblpX="1798" w:tblpY="134"/>
        <w:tblOverlap w:val="never"/>
        <w:tblW w:w="609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1418"/>
        <w:gridCol w:w="1163"/>
      </w:tblGrid>
      <w:tr>
        <w:trPr>
          <w:trHeight w:val="280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歳出科目（節）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－　　－　　－　　－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請求日　　□</w:t>
            </w:r>
          </w:p>
        </w:tc>
        <w:tc>
          <w:tcPr>
            <w:tcW w:w="116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検収印</w:t>
            </w:r>
          </w:p>
        </w:tc>
      </w:tr>
      <w:tr>
        <w:trPr>
          <w:trHeight w:val="231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請求者　　□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支払予定日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年　　　月　　　日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支払額　　□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5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口座番号　□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snapToGrid w:val="0"/>
        <w:ind w:firstLine="420" w:firstLineChars="200"/>
        <w:rPr>
          <w:rFonts w:hint="default"/>
        </w:rPr>
      </w:pPr>
    </w:p>
    <w:sectPr>
      <w:pgSz w:w="11906" w:h="16838"/>
      <w:pgMar w:top="567" w:right="1474" w:bottom="567" w:left="1418" w:header="283" w:footer="283" w:gutter="0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27</Words>
  <Characters>549</Characters>
  <Application>JUST Note</Application>
  <Lines>211</Lines>
  <Paragraphs>58</Paragraphs>
  <CharactersWithSpaces>747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神田 育海</dc:creator>
  <cp:lastModifiedBy>藤田　万梨恵</cp:lastModifiedBy>
  <cp:lastPrinted>2025-12-16T02:10:07Z</cp:lastPrinted>
  <dcterms:created xsi:type="dcterms:W3CDTF">2022-05-09T01:05:00Z</dcterms:created>
  <dcterms:modified xsi:type="dcterms:W3CDTF">2022-05-09T01:08:14Z</dcterms:modified>
  <cp:revision>3</cp:revision>
</cp:coreProperties>
</file>