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jc w:val="both"/>
        <w:rPr>
          <w:rFonts w:hint="default"/>
          <w:color w:val="auto"/>
        </w:rPr>
      </w:pPr>
      <w:bookmarkStart w:id="0" w:name="_GoBack"/>
      <w:bookmarkEnd w:id="0"/>
      <w:r>
        <w:rPr>
          <w:rFonts w:hint="eastAsia" w:ascii="ＭＳ 明朝" w:hAnsi="ＭＳ 明朝" w:eastAsia="ＭＳ 明朝"/>
          <w:color w:val="auto"/>
          <w:kern w:val="2"/>
          <w:sz w:val="21"/>
        </w:rPr>
        <w:t>様式第６号（第９条関係）</w:t>
      </w:r>
    </w:p>
    <w:p>
      <w:pPr>
        <w:pStyle w:val="0"/>
        <w:jc w:val="center"/>
        <w:textAlignment w:val="center"/>
        <w:rPr>
          <w:rFonts w:hint="default"/>
          <w:color w:val="auto"/>
        </w:rPr>
      </w:pPr>
    </w:p>
    <w:p>
      <w:pPr>
        <w:pStyle w:val="0"/>
        <w:jc w:val="center"/>
        <w:textAlignment w:val="center"/>
        <w:rPr>
          <w:rFonts w:hint="default"/>
          <w:color w:val="auto"/>
        </w:rPr>
      </w:pPr>
      <w:r>
        <w:rPr>
          <w:rFonts w:hint="eastAsia" w:ascii="ＭＳ 明朝" w:hAnsi="ＭＳ 明朝" w:eastAsia="ＭＳ 明朝"/>
          <w:color w:val="auto"/>
          <w:kern w:val="2"/>
          <w:sz w:val="21"/>
        </w:rPr>
        <w:t>小規模事業者後継者支援事業変更承認申請書</w:t>
      </w:r>
    </w:p>
    <w:p>
      <w:pPr>
        <w:pStyle w:val="0"/>
        <w:jc w:val="both"/>
        <w:textAlignment w:val="center"/>
        <w:rPr>
          <w:rFonts w:hint="default"/>
          <w:color w:val="auto"/>
        </w:rPr>
      </w:pPr>
    </w:p>
    <w:p>
      <w:pPr>
        <w:pStyle w:val="0"/>
        <w:jc w:val="right"/>
        <w:textAlignment w:val="center"/>
        <w:rPr>
          <w:rFonts w:hint="default"/>
          <w:color w:val="auto"/>
        </w:rPr>
      </w:pPr>
      <w:r>
        <w:rPr>
          <w:rFonts w:hint="eastAsia" w:ascii="ＭＳ 明朝" w:hAnsi="ＭＳ 明朝" w:eastAsia="ＭＳ 明朝"/>
          <w:color w:val="auto"/>
          <w:kern w:val="2"/>
          <w:sz w:val="21"/>
        </w:rPr>
        <w:t>年　　月　　日　　</w:t>
      </w:r>
    </w:p>
    <w:p>
      <w:pPr>
        <w:pStyle w:val="0"/>
        <w:spacing w:line="360" w:lineRule="auto"/>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（宛先）南砺市長</w:t>
      </w:r>
    </w:p>
    <w:p>
      <w:pPr>
        <w:pStyle w:val="0"/>
        <w:spacing w:line="360" w:lineRule="auto"/>
        <w:jc w:val="both"/>
        <w:textAlignment w:val="center"/>
        <w:rPr>
          <w:rFonts w:hint="default"/>
          <w:color w:val="auto"/>
        </w:rPr>
      </w:pPr>
    </w:p>
    <w:p>
      <w:pPr>
        <w:pStyle w:val="0"/>
        <w:spacing w:line="360" w:lineRule="auto"/>
        <w:ind w:left="0" w:leftChars="0" w:right="0" w:rightChars="0" w:firstLine="5140" w:firstLineChars="2570"/>
        <w:jc w:val="both"/>
        <w:textAlignment w:val="center"/>
        <w:rPr>
          <w:rFonts w:hint="default"/>
          <w:color w:val="auto"/>
        </w:rPr>
      </w:pPr>
      <w:r>
        <w:rPr>
          <w:rFonts w:hint="eastAsia" w:ascii="ＭＳ 明朝" w:hAnsi="ＭＳ 明朝" w:eastAsia="ＭＳ 明朝"/>
          <w:color w:val="auto"/>
          <w:kern w:val="2"/>
          <w:sz w:val="21"/>
        </w:rPr>
        <w:t>（申請者）</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所在地</w:t>
      </w:r>
      <w:r>
        <w:rPr>
          <w:rFonts w:hint="eastAsia" w:ascii="ＭＳ 明朝" w:hAnsi="ＭＳ 明朝" w:eastAsia="ＭＳ 明朝"/>
          <w:color w:val="auto"/>
          <w:kern w:val="2"/>
          <w:sz w:val="21"/>
        </w:rPr>
        <w:t xml:space="preserve">                             </w:t>
      </w:r>
    </w:p>
    <w:p>
      <w:pPr>
        <w:pStyle w:val="0"/>
        <w:ind w:leftChars="0" w:rightChars="0" w:firstLine="5250" w:firstLineChars="2625"/>
        <w:jc w:val="left"/>
        <w:textAlignment w:val="center"/>
        <w:rPr>
          <w:rFonts w:hint="default"/>
          <w:color w:val="auto"/>
        </w:rPr>
      </w:pPr>
      <w:r>
        <w:rPr>
          <w:rFonts w:hint="eastAsia" w:ascii="ＭＳ 明朝" w:hAnsi="ＭＳ 明朝" w:eastAsia="ＭＳ 明朝"/>
          <w:strike w:val="0"/>
          <w:dstrike w:val="0"/>
          <w:color w:val="auto"/>
          <w:kern w:val="2"/>
          <w:sz w:val="21"/>
        </w:rPr>
        <w:t>事業所名</w:t>
      </w:r>
      <w:r>
        <w:rPr>
          <w:rFonts w:hint="eastAsia" w:ascii="ＭＳ 明朝" w:hAnsi="ＭＳ 明朝" w:eastAsia="ＭＳ 明朝"/>
          <w:strike w:val="0"/>
          <w:dstrike w:val="0"/>
          <w:color w:val="auto"/>
          <w:kern w:val="2"/>
          <w:sz w:val="21"/>
        </w:rPr>
        <w:t xml:space="preserve">                             </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代表者名</w:t>
      </w:r>
      <w:r>
        <w:rPr>
          <w:rFonts w:hint="eastAsia" w:ascii="ＭＳ 明朝" w:hAnsi="ＭＳ 明朝" w:eastAsia="ＭＳ 明朝"/>
          <w:color w:val="auto"/>
          <w:kern w:val="2"/>
          <w:sz w:val="21"/>
        </w:rPr>
        <w:t xml:space="preserve">                           </w:t>
      </w:r>
    </w:p>
    <w:p>
      <w:pPr>
        <w:pStyle w:val="0"/>
        <w:jc w:val="both"/>
        <w:rPr>
          <w:rFonts w:hint="default"/>
          <w:color w:val="auto"/>
        </w:rPr>
      </w:pPr>
    </w:p>
    <w:p>
      <w:pPr>
        <w:pStyle w:val="0"/>
        <w:spacing w:line="360" w:lineRule="auto"/>
        <w:jc w:val="both"/>
        <w:textAlignment w:val="center"/>
        <w:rPr>
          <w:rFonts w:hint="default"/>
          <w:color w:val="auto"/>
        </w:rPr>
      </w:pPr>
    </w:p>
    <w:p>
      <w:pPr>
        <w:pStyle w:val="0"/>
        <w:ind w:left="210" w:hanging="210"/>
        <w:jc w:val="both"/>
        <w:textAlignment w:val="center"/>
        <w:rPr>
          <w:rFonts w:hint="default"/>
          <w:color w:val="auto"/>
        </w:rPr>
      </w:pPr>
      <w:r>
        <w:rPr>
          <w:rFonts w:hint="eastAsia" w:ascii="ＭＳ 明朝" w:hAnsi="ＭＳ 明朝" w:eastAsia="ＭＳ 明朝"/>
          <w:color w:val="auto"/>
          <w:kern w:val="2"/>
          <w:sz w:val="21"/>
        </w:rPr>
        <w:t>　　　　　　年　　月　　日付け南砺市指令　　第　　　号で補助金交付決定の通知があった南砺市小規模事業者後継者支援事業を次のとおり変更したいので、南砺市小規模事業者後継者支援事業補助金交付要綱第９条の規定により申請します。</w:t>
      </w:r>
    </w:p>
    <w:p>
      <w:pPr>
        <w:pStyle w:val="0"/>
        <w:spacing w:line="360" w:lineRule="auto"/>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１　変更の理由</w:t>
      </w:r>
    </w:p>
    <w:p>
      <w:pPr>
        <w:pStyle w:val="0"/>
        <w:jc w:val="both"/>
        <w:textAlignment w:val="center"/>
        <w:rPr>
          <w:rFonts w:hint="default"/>
          <w:color w:val="auto"/>
        </w:rPr>
      </w:pPr>
    </w:p>
    <w:p>
      <w:pPr>
        <w:pStyle w:val="0"/>
        <w:jc w:val="both"/>
        <w:textAlignment w:val="center"/>
        <w:rPr>
          <w:rFonts w:hint="default"/>
          <w:color w:val="auto"/>
        </w:rPr>
      </w:pP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２　変更の内容</w:t>
      </w:r>
    </w:p>
    <w:p>
      <w:pPr>
        <w:pStyle w:val="0"/>
        <w:jc w:val="both"/>
        <w:textAlignment w:val="center"/>
        <w:rPr>
          <w:rFonts w:hint="default"/>
          <w:color w:val="auto"/>
        </w:rPr>
      </w:pPr>
      <w:r>
        <w:rPr>
          <w:rFonts w:hint="eastAsia" w:ascii="ＭＳ 明朝" w:hAnsi="ＭＳ 明朝" w:eastAsia="ＭＳ 明朝"/>
          <w:color w:val="auto"/>
          <w:kern w:val="2"/>
          <w:sz w:val="21"/>
        </w:rPr>
        <w:t>　　（１）事業の内容</w:t>
      </w:r>
    </w:p>
    <w:p>
      <w:pPr>
        <w:pStyle w:val="0"/>
        <w:jc w:val="both"/>
        <w:textAlignment w:val="center"/>
        <w:rPr>
          <w:rFonts w:hint="default"/>
          <w:color w:val="auto"/>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53"/>
        <w:gridCol w:w="4253"/>
      </w:tblGrid>
      <w:tr>
        <w:trPr>
          <w:trHeight w:val="500" w:hRule="exact"/>
        </w:trPr>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spacing w:val="105"/>
                <w:kern w:val="2"/>
                <w:sz w:val="21"/>
              </w:rPr>
              <w:t>変更</w:t>
            </w:r>
            <w:r>
              <w:rPr>
                <w:rFonts w:hint="eastAsia" w:ascii="ＭＳ 明朝" w:hAnsi="ＭＳ 明朝" w:eastAsia="ＭＳ 明朝"/>
                <w:color w:val="auto"/>
                <w:kern w:val="2"/>
                <w:sz w:val="21"/>
              </w:rPr>
              <w:t>前</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spacing w:val="105"/>
                <w:kern w:val="2"/>
                <w:sz w:val="21"/>
              </w:rPr>
              <w:t>変更</w:t>
            </w:r>
            <w:r>
              <w:rPr>
                <w:rFonts w:hint="eastAsia" w:ascii="ＭＳ 明朝" w:hAnsi="ＭＳ 明朝" w:eastAsia="ＭＳ 明朝"/>
                <w:color w:val="auto"/>
                <w:kern w:val="2"/>
                <w:sz w:val="21"/>
              </w:rPr>
              <w:t>後</w:t>
            </w:r>
          </w:p>
        </w:tc>
      </w:tr>
      <w:tr>
        <w:trPr>
          <w:trHeight w:val="1600" w:hRule="exact"/>
        </w:trPr>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r>
    </w:tbl>
    <w:p>
      <w:pPr>
        <w:pStyle w:val="0"/>
        <w:jc w:val="both"/>
        <w:textAlignment w:val="center"/>
        <w:rPr>
          <w:rFonts w:hint="default"/>
          <w:color w:val="auto"/>
        </w:rPr>
      </w:pPr>
    </w:p>
    <w:p>
      <w:pPr>
        <w:pStyle w:val="0"/>
        <w:spacing w:after="120" w:afterLines="0" w:afterAutospacing="0"/>
        <w:jc w:val="both"/>
        <w:textAlignment w:val="center"/>
        <w:rPr>
          <w:rFonts w:hint="default"/>
          <w:color w:val="auto"/>
        </w:rPr>
      </w:pPr>
      <w:r>
        <w:rPr>
          <w:rFonts w:hint="eastAsia" w:ascii="ＭＳ 明朝" w:hAnsi="ＭＳ 明朝" w:eastAsia="ＭＳ 明朝"/>
          <w:color w:val="auto"/>
          <w:kern w:val="2"/>
          <w:sz w:val="21"/>
        </w:rPr>
        <w:br w:type="page"/>
      </w:r>
      <w:r>
        <w:rPr>
          <w:rFonts w:hint="eastAsia" w:ascii="ＭＳ 明朝" w:hAnsi="ＭＳ 明朝" w:eastAsia="ＭＳ 明朝"/>
          <w:color w:val="auto"/>
          <w:kern w:val="2"/>
          <w:sz w:val="21"/>
        </w:rPr>
        <w:t>　　（２）経費の配分</w:t>
      </w:r>
    </w:p>
    <w:p>
      <w:pPr>
        <w:pStyle w:val="0"/>
        <w:spacing w:after="120" w:afterLines="0" w:afterAutospacing="0"/>
        <w:jc w:val="both"/>
        <w:textAlignment w:val="center"/>
        <w:rPr>
          <w:rFonts w:hint="default"/>
          <w:color w:val="auto"/>
        </w:rPr>
      </w:pPr>
      <w:r>
        <w:rPr>
          <w:rFonts w:hint="eastAsia" w:ascii="ＭＳ 明朝" w:hAnsi="ＭＳ 明朝" w:eastAsia="ＭＳ 明朝"/>
          <w:color w:val="auto"/>
          <w:kern w:val="2"/>
          <w:sz w:val="21"/>
        </w:rPr>
        <w:t>　　（変更前）　　　　　　　　　　　　　　　　　　　　　　　　　　　　　（単位：円）</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14"/>
        <w:gridCol w:w="1915"/>
        <w:gridCol w:w="1914"/>
        <w:gridCol w:w="1915"/>
        <w:gridCol w:w="847"/>
      </w:tblGrid>
      <w:tr>
        <w:trPr>
          <w:cantSplit/>
          <w:trHeight w:val="560" w:hRule="exact"/>
        </w:trPr>
        <w:tc>
          <w:tcPr>
            <w:tcW w:w="38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補助対象経費</w:t>
            </w:r>
          </w:p>
        </w:tc>
        <w:tc>
          <w:tcPr>
            <w:tcW w:w="38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補助対象経費の財源内訳</w:t>
            </w:r>
          </w:p>
        </w:tc>
        <w:tc>
          <w:tcPr>
            <w:tcW w:w="8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spacing w:val="105"/>
                <w:kern w:val="2"/>
                <w:sz w:val="21"/>
              </w:rPr>
              <w:t>備</w:t>
            </w:r>
            <w:r>
              <w:rPr>
                <w:rFonts w:hint="eastAsia" w:ascii="ＭＳ 明朝" w:hAnsi="ＭＳ 明朝" w:eastAsia="ＭＳ 明朝"/>
                <w:color w:val="auto"/>
                <w:kern w:val="2"/>
                <w:sz w:val="21"/>
              </w:rPr>
              <w:t>考</w:t>
            </w:r>
          </w:p>
        </w:tc>
      </w:tr>
      <w:tr>
        <w:trPr>
          <w:cantSplit/>
          <w:trHeight w:val="560"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経費内訳</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spacing w:val="105"/>
                <w:kern w:val="2"/>
                <w:sz w:val="21"/>
              </w:rPr>
              <w:t>金</w:t>
            </w:r>
            <w:r>
              <w:rPr>
                <w:rFonts w:hint="eastAsia" w:ascii="ＭＳ 明朝" w:hAnsi="ＭＳ 明朝" w:eastAsia="ＭＳ 明朝"/>
                <w:color w:val="auto"/>
                <w:kern w:val="2"/>
                <w:sz w:val="21"/>
              </w:rPr>
              <w:t>額（税抜）</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市補助額</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自己負担額</w:t>
            </w:r>
          </w:p>
        </w:tc>
        <w:tc>
          <w:tcPr>
            <w:tcW w:w="8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rPr>
            </w:pPr>
          </w:p>
        </w:tc>
      </w:tr>
      <w:tr>
        <w:trPr>
          <w:cantSplit/>
          <w:trHeight w:val="3784"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r>
      <w:tr>
        <w:trPr>
          <w:cantSplit/>
          <w:trHeight w:val="400"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計</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r>
    </w:tbl>
    <w:p>
      <w:pPr>
        <w:pStyle w:val="0"/>
        <w:jc w:val="both"/>
        <w:textAlignment w:val="center"/>
        <w:rPr>
          <w:rFonts w:hint="default"/>
          <w:color w:val="auto"/>
        </w:rPr>
      </w:pPr>
    </w:p>
    <w:p>
      <w:pPr>
        <w:pStyle w:val="0"/>
        <w:spacing w:after="120" w:afterLines="0" w:afterAutospacing="0"/>
        <w:jc w:val="both"/>
        <w:textAlignment w:val="center"/>
        <w:rPr>
          <w:rFonts w:hint="default"/>
          <w:color w:val="auto"/>
        </w:rPr>
      </w:pPr>
      <w:r>
        <w:rPr>
          <w:rFonts w:hint="eastAsia" w:ascii="ＭＳ 明朝" w:hAnsi="ＭＳ 明朝" w:eastAsia="ＭＳ 明朝"/>
          <w:color w:val="auto"/>
          <w:kern w:val="2"/>
          <w:sz w:val="21"/>
        </w:rPr>
        <w:t>　　（変更後）　　　　　　　　　　　　　　　　　　　　　　　　　　　　　（単位：円）</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14"/>
        <w:gridCol w:w="1915"/>
        <w:gridCol w:w="1914"/>
        <w:gridCol w:w="1915"/>
        <w:gridCol w:w="847"/>
      </w:tblGrid>
      <w:tr>
        <w:trPr>
          <w:cantSplit/>
          <w:trHeight w:val="560" w:hRule="exact"/>
        </w:trPr>
        <w:tc>
          <w:tcPr>
            <w:tcW w:w="38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補助対象経費</w:t>
            </w:r>
          </w:p>
        </w:tc>
        <w:tc>
          <w:tcPr>
            <w:tcW w:w="38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補助対象経費の財源内訳</w:t>
            </w:r>
          </w:p>
        </w:tc>
        <w:tc>
          <w:tcPr>
            <w:tcW w:w="84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spacing w:val="105"/>
                <w:kern w:val="2"/>
                <w:sz w:val="21"/>
              </w:rPr>
              <w:t>備</w:t>
            </w:r>
            <w:r>
              <w:rPr>
                <w:rFonts w:hint="eastAsia" w:ascii="ＭＳ 明朝" w:hAnsi="ＭＳ 明朝" w:eastAsia="ＭＳ 明朝"/>
                <w:color w:val="auto"/>
                <w:kern w:val="2"/>
                <w:sz w:val="21"/>
              </w:rPr>
              <w:t>考</w:t>
            </w:r>
          </w:p>
        </w:tc>
      </w:tr>
      <w:tr>
        <w:trPr>
          <w:cantSplit/>
          <w:trHeight w:val="560"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経費内訳</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spacing w:val="105"/>
                <w:kern w:val="2"/>
                <w:sz w:val="21"/>
              </w:rPr>
              <w:t>金</w:t>
            </w:r>
            <w:r>
              <w:rPr>
                <w:rFonts w:hint="eastAsia" w:ascii="ＭＳ 明朝" w:hAnsi="ＭＳ 明朝" w:eastAsia="ＭＳ 明朝"/>
                <w:color w:val="auto"/>
                <w:kern w:val="2"/>
                <w:sz w:val="21"/>
              </w:rPr>
              <w:t>額（税抜）</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市補助額</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自己負担額</w:t>
            </w:r>
          </w:p>
        </w:tc>
        <w:tc>
          <w:tcPr>
            <w:tcW w:w="84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rPr>
            </w:pPr>
          </w:p>
        </w:tc>
      </w:tr>
      <w:tr>
        <w:trPr>
          <w:cantSplit/>
          <w:trHeight w:val="3784"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textAlignment w:val="center"/>
              <w:rPr>
                <w:rFonts w:hint="default"/>
                <w:color w:val="auto"/>
              </w:rPr>
            </w:pPr>
            <w:r>
              <w:rPr>
                <w:rFonts w:hint="eastAsia" w:ascii="ＭＳ 明朝" w:hAnsi="ＭＳ 明朝" w:eastAsia="ＭＳ 明朝"/>
                <w:color w:val="auto"/>
                <w:kern w:val="2"/>
                <w:sz w:val="21"/>
              </w:rPr>
              <w:t>　</w:t>
            </w:r>
          </w:p>
        </w:tc>
      </w:tr>
      <w:tr>
        <w:trPr>
          <w:cantSplit/>
          <w:trHeight w:val="400" w:hRule="exact"/>
        </w:trPr>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textAlignment w:val="center"/>
              <w:rPr>
                <w:rFonts w:hint="default"/>
                <w:color w:val="auto"/>
              </w:rPr>
            </w:pPr>
            <w:r>
              <w:rPr>
                <w:rFonts w:hint="eastAsia" w:ascii="ＭＳ 明朝" w:hAnsi="ＭＳ 明朝" w:eastAsia="ＭＳ 明朝"/>
                <w:color w:val="auto"/>
                <w:kern w:val="2"/>
                <w:sz w:val="21"/>
              </w:rPr>
              <w:t>計</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19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c>
          <w:tcPr>
            <w:tcW w:w="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textAlignment w:val="center"/>
              <w:rPr>
                <w:rFonts w:hint="default"/>
                <w:color w:val="auto"/>
              </w:rPr>
            </w:pPr>
            <w:r>
              <w:rPr>
                <w:rFonts w:hint="eastAsia" w:ascii="ＭＳ 明朝" w:hAnsi="ＭＳ 明朝" w:eastAsia="ＭＳ 明朝"/>
                <w:color w:val="auto"/>
                <w:kern w:val="2"/>
                <w:sz w:val="21"/>
              </w:rPr>
              <w:t>　</w:t>
            </w:r>
          </w:p>
        </w:tc>
      </w:tr>
    </w:tbl>
    <w:p>
      <w:pPr>
        <w:pStyle w:val="0"/>
        <w:jc w:val="both"/>
        <w:rPr>
          <w:rFonts w:hint="default"/>
          <w:color w:val="auto"/>
        </w:rPr>
      </w:pPr>
    </w:p>
    <w:p>
      <w:pPr>
        <w:pStyle w:val="0"/>
        <w:wordWrap w:val="0"/>
        <w:autoSpaceDE w:val="0"/>
        <w:autoSpaceDN w:val="0"/>
        <w:ind w:left="218" w:right="-17" w:hanging="218"/>
        <w:rPr>
          <w:rFonts w:hint="default"/>
        </w:rPr>
      </w:pPr>
      <w:r>
        <w:rPr>
          <w:rFonts w:hint="eastAsia"/>
        </w:rPr>
        <w:br w:type="page"/>
      </w:r>
    </w:p>
    <w:p>
      <w:pPr>
        <w:pStyle w:val="0"/>
        <w:wordWrap w:val="1"/>
        <w:jc w:val="both"/>
        <w:rPr>
          <w:rFonts w:hint="default"/>
          <w:color w:val="auto"/>
        </w:rPr>
      </w:pPr>
      <w:r>
        <w:rPr>
          <w:rFonts w:hint="eastAsia" w:ascii="ＭＳ 明朝" w:hAnsi="ＭＳ 明朝" w:eastAsia="ＭＳ 明朝"/>
          <w:color w:val="auto"/>
          <w:kern w:val="2"/>
          <w:sz w:val="21"/>
        </w:rPr>
        <w:t>様式第７号（第１１条関係）</w:t>
      </w:r>
    </w:p>
    <w:p>
      <w:pPr>
        <w:pStyle w:val="0"/>
        <w:jc w:val="both"/>
        <w:textAlignment w:val="center"/>
        <w:rPr>
          <w:rFonts w:hint="default"/>
          <w:color w:val="auto"/>
        </w:rPr>
      </w:pPr>
    </w:p>
    <w:p>
      <w:pPr>
        <w:pStyle w:val="0"/>
        <w:jc w:val="center"/>
        <w:textAlignment w:val="center"/>
        <w:rPr>
          <w:rFonts w:hint="default"/>
          <w:color w:val="auto"/>
        </w:rPr>
      </w:pPr>
      <w:r>
        <w:rPr>
          <w:rFonts w:hint="eastAsia" w:ascii="ＭＳ 明朝" w:hAnsi="ＭＳ 明朝" w:eastAsia="ＭＳ 明朝"/>
          <w:color w:val="auto"/>
          <w:kern w:val="2"/>
          <w:sz w:val="21"/>
        </w:rPr>
        <w:t>小規模事業者後継者支援事業中止（廃止）承認申請書</w:t>
      </w:r>
    </w:p>
    <w:p>
      <w:pPr>
        <w:pStyle w:val="0"/>
        <w:jc w:val="right"/>
        <w:textAlignment w:val="center"/>
        <w:rPr>
          <w:rFonts w:hint="default"/>
          <w:color w:val="auto"/>
        </w:rPr>
      </w:pPr>
    </w:p>
    <w:p>
      <w:pPr>
        <w:pStyle w:val="0"/>
        <w:jc w:val="right"/>
        <w:textAlignment w:val="center"/>
        <w:rPr>
          <w:rFonts w:hint="default"/>
          <w:color w:val="auto"/>
        </w:rPr>
      </w:pPr>
      <w:r>
        <w:rPr>
          <w:rFonts w:hint="eastAsia" w:ascii="ＭＳ 明朝" w:hAnsi="ＭＳ 明朝" w:eastAsia="ＭＳ 明朝"/>
          <w:color w:val="auto"/>
          <w:kern w:val="2"/>
          <w:sz w:val="21"/>
        </w:rPr>
        <w:t>年　　月　　日　　</w:t>
      </w:r>
    </w:p>
    <w:p>
      <w:pPr>
        <w:pStyle w:val="0"/>
        <w:spacing w:line="360" w:lineRule="auto"/>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（宛先）南砺市長</w:t>
      </w:r>
    </w:p>
    <w:p>
      <w:pPr>
        <w:pStyle w:val="0"/>
        <w:spacing w:line="360" w:lineRule="auto"/>
        <w:jc w:val="both"/>
        <w:textAlignment w:val="center"/>
        <w:rPr>
          <w:rFonts w:hint="default"/>
          <w:color w:val="auto"/>
        </w:rPr>
      </w:pPr>
    </w:p>
    <w:p>
      <w:pPr>
        <w:pStyle w:val="0"/>
        <w:ind w:leftChars="0" w:firstLine="5040" w:firstLineChars="2520"/>
        <w:jc w:val="left"/>
        <w:textAlignment w:val="center"/>
        <w:rPr>
          <w:rFonts w:hint="default"/>
          <w:color w:val="auto"/>
        </w:rPr>
      </w:pPr>
      <w:r>
        <w:rPr>
          <w:rFonts w:hint="eastAsia" w:ascii="ＭＳ 明朝" w:hAnsi="ＭＳ 明朝" w:eastAsia="ＭＳ 明朝"/>
          <w:color w:val="auto"/>
          <w:kern w:val="2"/>
          <w:sz w:val="21"/>
        </w:rPr>
        <w:t>（申請者</w:t>
      </w:r>
      <w:r>
        <w:rPr>
          <w:rFonts w:hint="eastAsia" w:ascii="ＭＳ 明朝" w:hAnsi="ＭＳ 明朝" w:eastAsia="ＭＳ 明朝"/>
          <w:color w:val="auto"/>
          <w:spacing w:val="105"/>
          <w:kern w:val="2"/>
          <w:sz w:val="21"/>
        </w:rPr>
        <w:t>）</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所在地</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事業所名</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代表者名</w:t>
      </w:r>
    </w:p>
    <w:p>
      <w:pPr>
        <w:pStyle w:val="0"/>
        <w:jc w:val="both"/>
        <w:rPr>
          <w:rFonts w:hint="default"/>
          <w:color w:val="auto"/>
        </w:rPr>
      </w:pPr>
    </w:p>
    <w:p>
      <w:pPr>
        <w:pStyle w:val="0"/>
        <w:ind w:left="210" w:hanging="210"/>
        <w:jc w:val="both"/>
        <w:textAlignment w:val="center"/>
        <w:rPr>
          <w:rFonts w:hint="default"/>
          <w:color w:val="auto"/>
        </w:rPr>
      </w:pPr>
    </w:p>
    <w:p>
      <w:pPr>
        <w:pStyle w:val="0"/>
        <w:ind w:left="210" w:hanging="210"/>
        <w:jc w:val="both"/>
        <w:textAlignment w:val="center"/>
        <w:rPr>
          <w:rFonts w:hint="default"/>
          <w:color w:val="auto"/>
        </w:rPr>
      </w:pPr>
      <w:r>
        <w:rPr>
          <w:rFonts w:hint="eastAsia" w:ascii="ＭＳ 明朝" w:hAnsi="ＭＳ 明朝" w:eastAsia="ＭＳ 明朝"/>
          <w:color w:val="auto"/>
          <w:kern w:val="2"/>
          <w:sz w:val="21"/>
        </w:rPr>
        <w:t>　　　　　　年　　月　　日付け南砺市指令　　第　　　号で補助金交付決定の通知があった南砺市小規模事業者後継者支援事業を次のとおり中止（廃止）したいので、南砺市小規模事業者後継者支援事業補助金交付要綱第１１条の規定により申請します。</w:t>
      </w:r>
    </w:p>
    <w:p>
      <w:pPr>
        <w:pStyle w:val="0"/>
        <w:spacing w:line="360" w:lineRule="auto"/>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１　中止（廃止）の理由</w:t>
      </w:r>
    </w:p>
    <w:p>
      <w:pPr>
        <w:pStyle w:val="0"/>
        <w:jc w:val="both"/>
        <w:textAlignment w:val="center"/>
        <w:rPr>
          <w:rFonts w:hint="default"/>
          <w:color w:val="auto"/>
        </w:rPr>
      </w:pPr>
    </w:p>
    <w:p>
      <w:pPr>
        <w:pStyle w:val="0"/>
        <w:jc w:val="both"/>
        <w:textAlignment w:val="center"/>
        <w:rPr>
          <w:rFonts w:hint="default"/>
          <w:color w:val="auto"/>
        </w:rPr>
      </w:pPr>
    </w:p>
    <w:p>
      <w:pPr>
        <w:pStyle w:val="0"/>
        <w:jc w:val="both"/>
        <w:textAlignment w:val="center"/>
        <w:rPr>
          <w:rFonts w:hint="default"/>
          <w:color w:val="auto"/>
        </w:rPr>
      </w:pPr>
    </w:p>
    <w:p>
      <w:pPr>
        <w:pStyle w:val="0"/>
        <w:jc w:val="both"/>
        <w:rPr>
          <w:rFonts w:hint="default"/>
          <w:color w:val="auto"/>
        </w:rPr>
      </w:pPr>
      <w:r>
        <w:rPr>
          <w:rFonts w:hint="eastAsia" w:ascii="ＭＳ 明朝" w:hAnsi="ＭＳ 明朝" w:eastAsia="ＭＳ 明朝"/>
          <w:color w:val="auto"/>
          <w:kern w:val="2"/>
          <w:sz w:val="21"/>
        </w:rPr>
        <w:t>　２　中止の期間</w:t>
      </w:r>
    </w:p>
    <w:p>
      <w:pPr>
        <w:pStyle w:val="0"/>
        <w:jc w:val="both"/>
        <w:rPr>
          <w:rFonts w:hint="default"/>
          <w:color w:val="auto"/>
        </w:rPr>
      </w:pPr>
    </w:p>
    <w:p>
      <w:pPr>
        <w:pStyle w:val="0"/>
        <w:jc w:val="both"/>
        <w:rPr>
          <w:rFonts w:hint="default"/>
          <w:color w:val="auto"/>
        </w:rPr>
      </w:pPr>
    </w:p>
    <w:p>
      <w:pPr>
        <w:pStyle w:val="0"/>
        <w:wordWrap w:val="0"/>
        <w:autoSpaceDE w:val="0"/>
        <w:autoSpaceDN w:val="0"/>
        <w:ind w:left="218" w:right="-17" w:hanging="218"/>
        <w:rPr>
          <w:rFonts w:hint="default"/>
        </w:rPr>
      </w:pPr>
      <w:r>
        <w:rPr>
          <w:rFonts w:hint="eastAsia"/>
        </w:rPr>
        <w:br w:type="page"/>
      </w:r>
    </w:p>
    <w:p>
      <w:pPr>
        <w:pStyle w:val="0"/>
        <w:wordWrap w:val="1"/>
        <w:jc w:val="both"/>
        <w:rPr>
          <w:rFonts w:hint="default"/>
          <w:color w:val="auto"/>
        </w:rPr>
      </w:pPr>
      <w:r>
        <w:rPr>
          <w:rFonts w:hint="eastAsia" w:ascii="ＭＳ 明朝" w:hAnsi="ＭＳ 明朝" w:eastAsia="ＭＳ 明朝"/>
          <w:color w:val="auto"/>
          <w:kern w:val="2"/>
          <w:sz w:val="21"/>
        </w:rPr>
        <w:t>様式第８号（第１２条関係）</w:t>
      </w:r>
    </w:p>
    <w:p>
      <w:pPr>
        <w:pStyle w:val="0"/>
        <w:spacing w:line="360" w:lineRule="auto"/>
        <w:jc w:val="center"/>
        <w:textAlignment w:val="center"/>
        <w:rPr>
          <w:rFonts w:hint="default"/>
          <w:color w:val="auto"/>
        </w:rPr>
      </w:pPr>
    </w:p>
    <w:p>
      <w:pPr>
        <w:pStyle w:val="0"/>
        <w:spacing w:line="360" w:lineRule="auto"/>
        <w:jc w:val="center"/>
        <w:textAlignment w:val="center"/>
        <w:rPr>
          <w:rFonts w:hint="default"/>
          <w:color w:val="auto"/>
        </w:rPr>
      </w:pPr>
      <w:r>
        <w:rPr>
          <w:rFonts w:hint="eastAsia" w:ascii="ＭＳ 明朝" w:hAnsi="ＭＳ 明朝" w:eastAsia="ＭＳ 明朝"/>
          <w:color w:val="auto"/>
          <w:kern w:val="2"/>
          <w:sz w:val="21"/>
        </w:rPr>
        <w:t>小規模事業者後継者支援事業遅延等承認申請書</w:t>
      </w:r>
    </w:p>
    <w:p>
      <w:pPr>
        <w:pStyle w:val="0"/>
        <w:jc w:val="both"/>
        <w:textAlignment w:val="center"/>
        <w:rPr>
          <w:rFonts w:hint="default"/>
          <w:color w:val="auto"/>
        </w:rPr>
      </w:pPr>
    </w:p>
    <w:p>
      <w:pPr>
        <w:pStyle w:val="0"/>
        <w:jc w:val="right"/>
        <w:textAlignment w:val="center"/>
        <w:rPr>
          <w:rFonts w:hint="default"/>
          <w:color w:val="auto"/>
        </w:rPr>
      </w:pPr>
      <w:r>
        <w:rPr>
          <w:rFonts w:hint="eastAsia" w:ascii="ＭＳ 明朝" w:hAnsi="ＭＳ 明朝" w:eastAsia="ＭＳ 明朝"/>
          <w:color w:val="auto"/>
          <w:kern w:val="2"/>
          <w:sz w:val="21"/>
        </w:rPr>
        <w:t>年　　月　　日　　</w:t>
      </w: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（宛先）南砺市長</w:t>
      </w:r>
    </w:p>
    <w:p>
      <w:pPr>
        <w:pStyle w:val="0"/>
        <w:jc w:val="both"/>
        <w:textAlignment w:val="center"/>
        <w:rPr>
          <w:rFonts w:hint="default"/>
          <w:color w:val="auto"/>
        </w:rPr>
      </w:pPr>
    </w:p>
    <w:p>
      <w:pPr>
        <w:pStyle w:val="0"/>
        <w:ind w:left="0" w:leftChars="0" w:firstLine="5140" w:firstLineChars="2570"/>
        <w:jc w:val="left"/>
        <w:textAlignment w:val="center"/>
        <w:rPr>
          <w:rFonts w:hint="default"/>
          <w:color w:val="auto"/>
        </w:rPr>
      </w:pPr>
      <w:r>
        <w:rPr>
          <w:rFonts w:hint="eastAsia" w:ascii="ＭＳ 明朝" w:hAnsi="ＭＳ 明朝" w:eastAsia="ＭＳ 明朝"/>
          <w:color w:val="auto"/>
          <w:kern w:val="2"/>
          <w:sz w:val="21"/>
        </w:rPr>
        <w:t>（申請者）</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所在地</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事業所名</w:t>
      </w:r>
    </w:p>
    <w:p>
      <w:pPr>
        <w:pStyle w:val="0"/>
        <w:ind w:leftChars="0" w:firstLine="5250" w:firstLineChars="2625"/>
        <w:jc w:val="left"/>
        <w:textAlignment w:val="center"/>
        <w:rPr>
          <w:rFonts w:hint="default"/>
          <w:color w:val="auto"/>
        </w:rPr>
      </w:pPr>
      <w:r>
        <w:rPr>
          <w:rFonts w:hint="eastAsia" w:ascii="ＭＳ 明朝" w:hAnsi="ＭＳ 明朝" w:eastAsia="ＭＳ 明朝"/>
          <w:color w:val="auto"/>
          <w:kern w:val="2"/>
          <w:sz w:val="21"/>
        </w:rPr>
        <w:t>代表者名</w:t>
      </w:r>
    </w:p>
    <w:p>
      <w:pPr>
        <w:pStyle w:val="0"/>
        <w:spacing w:line="360" w:lineRule="auto"/>
        <w:jc w:val="both"/>
        <w:textAlignment w:val="center"/>
        <w:rPr>
          <w:rFonts w:hint="default"/>
          <w:color w:val="auto"/>
        </w:rPr>
      </w:pPr>
    </w:p>
    <w:p>
      <w:pPr>
        <w:pStyle w:val="0"/>
        <w:jc w:val="both"/>
        <w:textAlignment w:val="center"/>
        <w:rPr>
          <w:rFonts w:hint="default"/>
          <w:color w:val="auto"/>
        </w:rPr>
      </w:pPr>
    </w:p>
    <w:p>
      <w:pPr>
        <w:pStyle w:val="0"/>
        <w:ind w:left="210" w:hanging="210"/>
        <w:jc w:val="both"/>
        <w:textAlignment w:val="center"/>
        <w:rPr>
          <w:rFonts w:hint="default"/>
          <w:color w:val="auto"/>
        </w:rPr>
      </w:pPr>
      <w:r>
        <w:rPr>
          <w:rFonts w:hint="eastAsia" w:ascii="ＭＳ 明朝" w:hAnsi="ＭＳ 明朝" w:eastAsia="ＭＳ 明朝"/>
          <w:color w:val="auto"/>
          <w:kern w:val="2"/>
          <w:sz w:val="21"/>
        </w:rPr>
        <w:t>　　　　　　年　　月　　日付け南砺市指令　　第　　号で補助金交付決定の通知があった南砺市小規模事業者後継者支援事業に次のとおり遅延等が生じるので、南砺市小規模事業者後継者支援事業補助金交付要綱第１２条の規定により申請します。</w:t>
      </w: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１　補助事業名</w:t>
      </w: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２　事業の進捗状況</w:t>
      </w: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３　これまでに要した経費</w:t>
      </w: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４　事業遅延等の内容及び原因</w:t>
      </w: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５　事業遅延等に対する措置</w:t>
      </w:r>
    </w:p>
    <w:p>
      <w:pPr>
        <w:pStyle w:val="0"/>
        <w:jc w:val="both"/>
        <w:textAlignment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６　事業の完了時期（予定）</w:t>
      </w:r>
    </w:p>
    <w:p>
      <w:pPr>
        <w:pStyle w:val="0"/>
        <w:jc w:val="both"/>
        <w:textAlignment w:val="center"/>
        <w:rPr>
          <w:rFonts w:hint="default"/>
          <w:color w:val="auto"/>
        </w:rPr>
      </w:pPr>
    </w:p>
    <w:p>
      <w:pPr>
        <w:pStyle w:val="0"/>
        <w:jc w:val="both"/>
        <w:textAlignment w:val="center"/>
        <w:rPr>
          <w:rFonts w:hint="default"/>
          <w:color w:val="auto"/>
        </w:rPr>
      </w:pPr>
    </w:p>
    <w:p>
      <w:pPr>
        <w:pStyle w:val="0"/>
        <w:jc w:val="both"/>
        <w:rPr>
          <w:rFonts w:hint="default"/>
          <w:color w:val="auto"/>
        </w:rPr>
      </w:pPr>
      <w:r>
        <w:rPr>
          <w:rFonts w:hint="eastAsia" w:ascii="ＭＳ 明朝" w:hAnsi="ＭＳ 明朝" w:eastAsia="ＭＳ 明朝"/>
          <w:color w:val="auto"/>
          <w:kern w:val="2"/>
          <w:sz w:val="21"/>
        </w:rPr>
        <w:t>　　　（注）事業遅延等の理由に関する説明書類を添付すること。</w:t>
      </w:r>
    </w:p>
    <w:p>
      <w:pPr>
        <w:pStyle w:val="0"/>
        <w:rPr>
          <w:rFonts w:hint="default"/>
        </w:rPr>
      </w:pPr>
    </w:p>
    <w:sectPr>
      <w:pgSz w:w="11906" w:h="16838"/>
      <w:pgMar w:top="1701" w:right="1701" w:bottom="1701" w:left="1701" w:header="283" w:footer="299" w:gutter="0"/>
      <w:cols w:space="720"/>
      <w:textDirection w:val="lrTb"/>
      <w:docGrid w:type="linesAndChars" w:linePitch="335"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efaultTableStyle w:val="29"/>
  <w:drawingGridHorizontalSpacing w:val="211"/>
  <w:drawingGridVerticalSpacing w:val="16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rFonts w:ascii="ＭＳ 明朝" w:hAnsi="ＭＳ 明朝"/>
      <w:kern w:val="2"/>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455</TotalTime>
  <Pages>18</Pages>
  <Words>2</Words>
  <Characters>4141</Characters>
  <Application>JUST Note</Application>
  <Lines>6375</Lines>
  <Paragraphs>377</Paragraphs>
  <Company> </Company>
  <CharactersWithSpaces>5272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南本　千絵</cp:lastModifiedBy>
  <cp:lastPrinted>2026-05-20T05:36:36Z</cp:lastPrinted>
  <dcterms:created xsi:type="dcterms:W3CDTF">2024-04-19T02:53:00Z</dcterms:created>
  <dcterms:modified xsi:type="dcterms:W3CDTF">2026-06-12T02:48:28Z</dcterms:modified>
  <cp:revision>16</cp:revision>
</cp:coreProperties>
</file>