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富山県南砺市長</w:t>
      </w:r>
      <w:r>
        <w:rPr>
          <w:rFonts w:hint="eastAsia" w:ascii="ＭＳ 明朝" w:hAnsi="ＭＳ 明朝" w:eastAsia="ＭＳ 明朝"/>
          <w:color w:val="000000"/>
          <w:sz w:val="24"/>
        </w:rPr>
        <w:t>　殿</w:t>
      </w:r>
    </w:p>
    <w:p>
      <w:pPr>
        <w:pStyle w:val="0"/>
        <w:rPr>
          <w:rFonts w:hint="default" w:ascii="ＭＳ 明朝" w:hAnsi="ＭＳ 明朝" w:eastAsia="ＭＳ 明朝"/>
          <w:color w:val="000000"/>
        </w:rPr>
      </w:pPr>
      <w:bookmarkStart w:id="0" w:name="_GoBack"/>
      <w:bookmarkEnd w:id="0"/>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　また、貴市区町村が属する都道府県が行う共生社会の実現のための施策の実施のために、本協力確認書に記載した内容が同都道府県に提供されることに同意します。</w:t>
      </w: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40"/>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56" w:beforeLines="50" w:beforeAutospacing="0" w:after="156"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56" w:beforeLines="50" w:beforeAutospacing="0" w:after="156"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701" w:right="1701" w:bottom="1701" w:left="1701" w:header="1134"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374</Characters>
  <Application>JUST Note</Application>
  <Lines>31</Lines>
  <Paragraphs>16</Paragraphs>
  <CharactersWithSpaces>499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2026-04-01T06:19:54Z</dcterms:modified>
  <cp:revision>0</cp:revision>
</cp:coreProperties>
</file>