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color w:val="auto"/>
          <w:sz w:val="28"/>
        </w:rPr>
      </w:pPr>
    </w:p>
    <w:p>
      <w:pPr>
        <w:pStyle w:val="0"/>
        <w:jc w:val="center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機密保持誓約書</w:t>
      </w:r>
    </w:p>
    <w:p>
      <w:pPr>
        <w:pStyle w:val="0"/>
        <w:ind w:right="353" w:rightChars="168"/>
        <w:jc w:val="right"/>
        <w:rPr>
          <w:rFonts w:hint="eastAsia"/>
          <w:color w:val="auto"/>
        </w:rPr>
      </w:pPr>
    </w:p>
    <w:p>
      <w:pPr>
        <w:pStyle w:val="0"/>
        <w:ind w:right="353" w:rightChars="168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令和</w:t>
      </w:r>
      <w:r>
        <w:rPr>
          <w:rFonts w:hint="eastAsia"/>
          <w:color w:val="auto"/>
        </w:rPr>
        <w:t>8</w:t>
      </w:r>
      <w:r>
        <w:rPr>
          <w:rFonts w:hint="eastAsia"/>
          <w:color w:val="auto"/>
        </w:rPr>
        <w:t>年　　月　　日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ind w:left="418" w:leftChars="199"/>
        <w:rPr>
          <w:rFonts w:hint="default"/>
          <w:color w:val="auto"/>
        </w:rPr>
      </w:pPr>
      <w:r>
        <w:rPr>
          <w:rFonts w:hint="eastAsia"/>
          <w:color w:val="auto"/>
        </w:rPr>
        <w:t>（提出先）南砺市長</w:t>
      </w:r>
      <w:bookmarkStart w:id="0" w:name="_GoBack"/>
      <w:bookmarkEnd w:id="0"/>
    </w:p>
    <w:p>
      <w:pPr>
        <w:pStyle w:val="0"/>
        <w:rPr>
          <w:rFonts w:hint="eastAsia"/>
          <w:color w:val="auto"/>
        </w:rPr>
      </w:pPr>
    </w:p>
    <w:p>
      <w:pPr>
        <w:pStyle w:val="0"/>
        <w:autoSpaceDE w:val="0"/>
        <w:autoSpaceDN w:val="0"/>
        <w:ind w:left="3570" w:leftChars="1700" w:firstLine="630"/>
        <w:rPr>
          <w:rFonts w:hint="eastAsia"/>
          <w:color w:val="auto"/>
        </w:rPr>
      </w:pPr>
      <w:r>
        <w:rPr>
          <w:rFonts w:hint="eastAsia"/>
          <w:color w:val="auto"/>
        </w:rPr>
        <w:t>住所又は所在地</w:t>
      </w:r>
    </w:p>
    <w:p>
      <w:pPr>
        <w:pStyle w:val="0"/>
        <w:autoSpaceDE w:val="0"/>
        <w:autoSpaceDN w:val="0"/>
        <w:ind w:left="3570" w:leftChars="1700"/>
        <w:rPr>
          <w:rFonts w:hint="eastAsia"/>
          <w:color w:val="auto"/>
        </w:rPr>
      </w:pPr>
    </w:p>
    <w:p>
      <w:pPr>
        <w:pStyle w:val="0"/>
        <w:autoSpaceDE w:val="0"/>
        <w:autoSpaceDN w:val="0"/>
        <w:ind w:left="3570" w:leftChars="1700" w:firstLine="630"/>
        <w:rPr>
          <w:rFonts w:hint="eastAsia"/>
          <w:color w:val="auto"/>
          <w:kern w:val="0"/>
        </w:rPr>
      </w:pPr>
      <w:r>
        <w:rPr>
          <w:rFonts w:hint="eastAsia"/>
          <w:color w:val="auto"/>
          <w:spacing w:val="21"/>
          <w:kern w:val="0"/>
          <w:fitText w:val="1470" w:id="1"/>
        </w:rPr>
        <w:t>商号又は名</w:t>
      </w:r>
      <w:r>
        <w:rPr>
          <w:rFonts w:hint="eastAsia"/>
          <w:color w:val="auto"/>
          <w:kern w:val="0"/>
          <w:fitText w:val="1470" w:id="1"/>
        </w:rPr>
        <w:t>称</w:t>
      </w:r>
    </w:p>
    <w:p>
      <w:pPr>
        <w:pStyle w:val="0"/>
        <w:autoSpaceDE w:val="0"/>
        <w:autoSpaceDN w:val="0"/>
        <w:ind w:left="3570" w:leftChars="1700"/>
        <w:rPr>
          <w:rFonts w:hint="eastAsia"/>
          <w:color w:val="auto"/>
          <w:kern w:val="0"/>
        </w:rPr>
      </w:pPr>
    </w:p>
    <w:p>
      <w:pPr>
        <w:pStyle w:val="0"/>
        <w:autoSpaceDE w:val="0"/>
        <w:autoSpaceDN w:val="0"/>
        <w:ind w:left="3570" w:leftChars="1700" w:firstLine="630"/>
        <w:rPr>
          <w:rFonts w:hint="eastAsia"/>
          <w:color w:val="auto"/>
        </w:rPr>
      </w:pPr>
      <w:r>
        <w:rPr>
          <w:rFonts w:hint="eastAsia"/>
          <w:color w:val="auto"/>
          <w:spacing w:val="21"/>
          <w:kern w:val="0"/>
          <w:fitText w:val="1470" w:id="2"/>
        </w:rPr>
        <w:t>代表者職氏</w:t>
      </w:r>
      <w:r>
        <w:rPr>
          <w:rFonts w:hint="eastAsia"/>
          <w:color w:val="auto"/>
          <w:kern w:val="0"/>
          <w:fitText w:val="1470" w:id="2"/>
        </w:rPr>
        <w:t>名</w:t>
      </w:r>
      <w:r>
        <w:rPr>
          <w:rFonts w:hint="eastAsia"/>
          <w:color w:val="auto"/>
          <w:kern w:val="0"/>
        </w:rPr>
        <w:t>　　　　　　　　　　　　　　　印</w:t>
      </w:r>
    </w:p>
    <w:p>
      <w:pPr>
        <w:pStyle w:val="0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</w:p>
    <w:p>
      <w:pPr>
        <w:pStyle w:val="0"/>
        <w:ind w:firstLine="281"/>
        <w:rPr>
          <w:rFonts w:hint="eastAsia"/>
          <w:color w:val="auto"/>
        </w:rPr>
      </w:pPr>
      <w:r>
        <w:rPr>
          <w:rFonts w:hint="default"/>
          <w:color w:val="auto"/>
        </w:rPr>
        <w:t>次期ネットワーク構築・セキュリティ強靭化業務</w:t>
      </w:r>
      <w:r>
        <w:rPr>
          <w:rFonts w:hint="eastAsia"/>
          <w:color w:val="auto"/>
        </w:rPr>
        <w:t>に係る情報提供依頼の応募に際し、南砺市から開示された情報につき、南砺市が公にしていない情報（以下「機密情報」という。）の取扱について、第三者に漏えいしないよう下記のとおり取り扱います。</w:t>
      </w:r>
    </w:p>
    <w:p>
      <w:pPr>
        <w:pStyle w:val="0"/>
        <w:ind w:firstLine="281"/>
        <w:rPr>
          <w:rFonts w:hint="default"/>
          <w:color w:val="auto"/>
        </w:rPr>
      </w:pPr>
    </w:p>
    <w:p>
      <w:pPr>
        <w:pStyle w:val="0"/>
        <w:ind w:firstLine="281"/>
        <w:rPr>
          <w:rFonts w:hint="eastAsia"/>
          <w:color w:val="auto"/>
        </w:rPr>
      </w:pPr>
    </w:p>
    <w:p>
      <w:pPr>
        <w:pStyle w:val="0"/>
        <w:ind w:firstLine="281"/>
        <w:jc w:val="center"/>
        <w:rPr>
          <w:rFonts w:hint="eastAsia"/>
          <w:color w:val="auto"/>
        </w:rPr>
      </w:pPr>
      <w:r>
        <w:rPr>
          <w:rFonts w:hint="eastAsia"/>
          <w:color w:val="auto"/>
        </w:rPr>
        <w:t>記</w:t>
      </w:r>
    </w:p>
    <w:p>
      <w:pPr>
        <w:pStyle w:val="0"/>
        <w:ind w:firstLine="281"/>
        <w:rPr>
          <w:rFonts w:hint="eastAsia"/>
          <w:color w:val="auto"/>
        </w:rPr>
      </w:pPr>
    </w:p>
    <w:p>
      <w:pPr>
        <w:pStyle w:val="0"/>
        <w:ind w:firstLine="281"/>
        <w:rPr>
          <w:rFonts w:hint="eastAsia"/>
          <w:color w:val="auto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１　機密情報は、情報提供依頼にかかる応募にのみ利用し、関連する者のみ閲覧する。</w:t>
      </w:r>
    </w:p>
    <w:p>
      <w:pPr>
        <w:pStyle w:val="0"/>
        <w:autoSpaceDE w:val="0"/>
        <w:autoSpaceDN w:val="0"/>
        <w:adjustRightInd w:val="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２　機密情報の取扱いに関し、管理記録を作成し厳重に管理する。</w:t>
      </w:r>
    </w:p>
    <w:p>
      <w:pPr>
        <w:pStyle w:val="0"/>
        <w:autoSpaceDE w:val="0"/>
        <w:autoSpaceDN w:val="0"/>
        <w:adjustRightInd w:val="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３　</w:t>
      </w:r>
      <w:r>
        <w:rPr>
          <w:rFonts w:hint="default"/>
          <w:color w:val="auto"/>
        </w:rPr>
        <w:t>機密情報を複製又は複写しない。</w:t>
      </w:r>
      <w:r>
        <w:rPr>
          <w:rFonts w:hint="eastAsia"/>
          <w:color w:val="auto"/>
        </w:rPr>
        <w:t>また、応募終了時には、すべての機密情報を廃棄する。</w:t>
      </w:r>
    </w:p>
    <w:p>
      <w:pPr>
        <w:pStyle w:val="0"/>
        <w:autoSpaceDE w:val="0"/>
        <w:autoSpaceDN w:val="0"/>
        <w:adjustRightInd w:val="0"/>
        <w:ind w:left="210" w:hanging="210" w:hangingChars="10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４　機密情報を南砺市から開示された者の責により、南砺市に損害が発生した場合は、これを賠償する責めを負うものとする。</w:t>
      </w:r>
    </w:p>
    <w:p>
      <w:pPr>
        <w:pStyle w:val="0"/>
        <w:rPr>
          <w:rFonts w:hint="eastAsia"/>
          <w:color w:val="auto"/>
        </w:rPr>
      </w:pPr>
    </w:p>
    <w:sectPr>
      <w:headerReference r:id="rId5" w:type="default"/>
      <w:footerReference r:id="rId6" w:type="even"/>
      <w:pgSz w:w="11906" w:h="16838"/>
      <w:pgMar w:top="1021" w:right="1004" w:bottom="1021" w:left="1004" w:header="720" w:footer="720" w:gutter="0"/>
      <w:cols w:space="720"/>
      <w:noEndnote w:val="1"/>
      <w:textDirection w:val="lrTb"/>
      <w:docGrid w:type="lines" w:linePitch="369" w:charSpace="562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8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6"/>
        <w:rFonts w:hint="default"/>
      </w:rPr>
      <w:t>1</w:t>
    </w:r>
    <w:r>
      <w:rPr>
        <w:rFonts w:hint="eastAsia"/>
      </w:rPr>
      <w:fldChar w:fldCharType="end"/>
    </w:r>
  </w:p>
  <w:p>
    <w:pPr>
      <w:pStyle w:val="15"/>
      <w:ind w:right="36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eastAsia"/>
      </w:rPr>
    </w:pPr>
    <w:r>
      <w:rPr>
        <w:rFonts w:hint="eastAsia"/>
      </w:rPr>
      <w:t>（様式２）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56"/>
  <w:bordersDoNotSurroundHeader/>
  <w:bordersDoNotSurroundFooter/>
  <w:doNotTrackMoves/>
  <w:defaultTabStop w:val="840"/>
  <w:drawingGridHorizontalSpacing w:val="105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character" w:styleId="17" w:customStyle="1">
    <w:name w:val="フッター (文字)"/>
    <w:next w:val="17"/>
    <w:link w:val="15"/>
    <w:uiPriority w:val="0"/>
    <w:rPr>
      <w:rFonts w:ascii="ＭＳ 明朝" w:hAnsi="ＭＳ 明朝" w:eastAsia="ＭＳ 明朝"/>
      <w:kern w:val="2"/>
      <w:sz w:val="21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75</TotalTime>
  <Pages>1</Pages>
  <Words>1</Words>
  <Characters>320</Characters>
  <Application>JUST Note</Application>
  <Lines>27</Lines>
  <Paragraphs>12</Paragraphs>
  <CharactersWithSpaces>345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武部　琢弥</cp:lastModifiedBy>
  <cp:lastPrinted>2014-06-02T11:00:00Z</cp:lastPrinted>
  <dcterms:created xsi:type="dcterms:W3CDTF">2013-03-09T05:04:00Z</dcterms:created>
  <dcterms:modified xsi:type="dcterms:W3CDTF">2026-07-30T10:57:41Z</dcterms:modified>
  <cp:revision>1</cp:revision>
</cp:coreProperties>
</file>