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様式第２号</w:t>
      </w:r>
    </w:p>
    <w:p>
      <w:pPr>
        <w:pStyle w:val="0"/>
        <w:spacing w:line="0" w:lineRule="atLeast"/>
        <w:jc w:val="center"/>
        <w:rPr>
          <w:rFonts w:hint="eastAsia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南砺市関係人口・移住定住分野事業提案対話に関する質問書（案）</w:t>
      </w:r>
    </w:p>
    <w:p>
      <w:pPr>
        <w:pStyle w:val="0"/>
        <w:spacing w:line="0" w:lineRule="atLeast"/>
        <w:jc w:val="left"/>
        <w:rPr>
          <w:rFonts w:hint="eastAsia" w:ascii="メイリオ" w:hAnsi="メイリオ" w:eastAsia="メイリオ"/>
        </w:rPr>
      </w:pPr>
    </w:p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4"/>
        </w:rPr>
        <w:t>１　質問者情報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5569"/>
      </w:tblGrid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団体名又は氏名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293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所在地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担当者名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732" w:hRule="atLeast"/>
        </w:trPr>
        <w:tc>
          <w:tcPr>
            <w:tcW w:w="293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連絡先（電話、メール）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２　質問事項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7669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No</w:t>
            </w:r>
          </w:p>
        </w:tc>
        <w:tc>
          <w:tcPr>
            <w:tcW w:w="7669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項目</w:t>
            </w:r>
            <w:r>
              <w:rPr>
                <w:rFonts w:hint="eastAsia" w:ascii="メイリオ" w:hAnsi="メイリオ" w:eastAsia="メイリオ"/>
                <w:sz w:val="24"/>
              </w:rPr>
              <w:tab/>
            </w:r>
            <w:r>
              <w:rPr>
                <w:rFonts w:hint="eastAsia" w:ascii="メイリオ" w:hAnsi="メイリオ" w:eastAsia="メイリオ"/>
                <w:sz w:val="24"/>
              </w:rPr>
              <w:t>質問内容</w:t>
            </w:r>
          </w:p>
        </w:tc>
      </w:tr>
      <w:tr>
        <w:trPr>
          <w:trHeight w:val="1450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</w:t>
            </w:r>
          </w:p>
        </w:tc>
        <w:tc>
          <w:tcPr>
            <w:tcW w:w="7669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２</w:t>
            </w:r>
          </w:p>
        </w:tc>
        <w:tc>
          <w:tcPr>
            <w:tcW w:w="7669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1366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３</w:t>
            </w:r>
          </w:p>
        </w:tc>
        <w:tc>
          <w:tcPr>
            <w:tcW w:w="7669" w:type="dxa"/>
            <w:vAlign w:val="top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３　提出方法　</w:t>
      </w:r>
    </w:p>
    <w:p>
      <w:pPr>
        <w:pStyle w:val="0"/>
        <w:spacing w:line="0" w:lineRule="atLeast"/>
        <w:ind w:left="210" w:leftChars="100" w:firstLine="240" w:firstLineChars="10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電子メールにより提出すること。なお、電子メールの件名は「事業提案対話質問書提出（質問者名）」とすること。</w:t>
      </w:r>
    </w:p>
    <w:p>
      <w:pPr>
        <w:pStyle w:val="0"/>
        <w:spacing w:line="0" w:lineRule="atLeast"/>
        <w:ind w:left="0" w:leftChars="0" w:firstLine="240" w:firstLineChars="10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※質問内容及び回答は、個別事情に係るものを除き、質問者名を伏せたうえ</w:t>
      </w:r>
    </w:p>
    <w:p>
      <w:pPr>
        <w:pStyle w:val="0"/>
        <w:spacing w:line="0" w:lineRule="atLeast"/>
        <w:ind w:left="0" w:leftChars="0" w:firstLine="480" w:firstLineChars="200"/>
        <w:jc w:val="left"/>
        <w:rPr>
          <w:rFonts w:hint="eastAsia" w:ascii="メイリオ" w:hAnsi="メイリオ" w:eastAsia="メイリオ"/>
          <w:sz w:val="24"/>
        </w:rPr>
      </w:pPr>
      <w:bookmarkStart w:id="0" w:name="_GoBack"/>
      <w:bookmarkEnd w:id="0"/>
      <w:r>
        <w:rPr>
          <w:rFonts w:hint="eastAsia" w:ascii="メイリオ" w:hAnsi="メイリオ" w:eastAsia="メイリオ"/>
          <w:sz w:val="24"/>
        </w:rPr>
        <w:t>で公表する場合がある。</w:t>
      </w:r>
    </w:p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0" w:lineRule="atLeast"/>
        <w:jc w:val="lef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４　提出先</w:t>
      </w:r>
    </w:p>
    <w:p>
      <w:pPr>
        <w:pStyle w:val="0"/>
        <w:spacing w:line="0" w:lineRule="atLeas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南砺市政策推進課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移住・定住係</w:t>
      </w:r>
    </w:p>
    <w:p>
      <w:pPr>
        <w:pStyle w:val="0"/>
        <w:spacing w:line="0" w:lineRule="atLeas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担当　三角（さんかく）</w:t>
      </w:r>
    </w:p>
    <w:p>
      <w:pPr>
        <w:pStyle w:val="0"/>
        <w:spacing w:line="0" w:lineRule="atLeas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メール　</w:t>
      </w:r>
      <w:r>
        <w:rPr>
          <w:rFonts w:hint="eastAsia" w:ascii="メイリオ" w:hAnsi="メイリオ" w:eastAsia="メイリオ"/>
          <w:sz w:val="24"/>
        </w:rPr>
        <w:t>nanananto@city.nanto.lg.jp</w:t>
      </w:r>
    </w:p>
    <w:p>
      <w:pPr>
        <w:pStyle w:val="0"/>
        <w:spacing w:line="0" w:lineRule="atLeas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電話　</w:t>
      </w:r>
      <w:r>
        <w:rPr>
          <w:rFonts w:hint="eastAsia" w:ascii="メイリオ" w:hAnsi="メイリオ" w:eastAsia="メイリオ"/>
          <w:sz w:val="24"/>
        </w:rPr>
        <w:t>0763-23-2052</w:t>
      </w:r>
    </w:p>
    <w:sectPr>
      <w:pgSz w:w="11906" w:h="16838"/>
      <w:pgMar w:top="126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doNotDisplayPageBoundaries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ompany>南砺市役所情報政策課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三角　和宏</dc:creator>
  <cp:lastModifiedBy>三角　和宏</cp:lastModifiedBy>
  <dcterms:created xsi:type="dcterms:W3CDTF">2026-04-20T09:01:00Z</dcterms:created>
  <dcterms:modified xsi:type="dcterms:W3CDTF">2026-04-23T04:11:02Z</dcterms:modified>
  <cp:revision>1</cp:revision>
</cp:coreProperties>
</file>