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left"/>
        <w:rPr>
          <w:rFonts w:hint="eastAsia" w:ascii="メイリオ" w:hAnsi="メイリオ" w:eastAsia="メイリオ"/>
          <w:sz w:val="24"/>
        </w:rPr>
      </w:pPr>
      <w:r>
        <w:rPr>
          <w:rFonts w:hint="eastAsia" w:ascii="メイリオ" w:hAnsi="メイリオ" w:eastAsia="メイリオ"/>
          <w:sz w:val="24"/>
        </w:rPr>
        <w:t>様式第１号</w:t>
      </w:r>
    </w:p>
    <w:p>
      <w:pPr>
        <w:pStyle w:val="0"/>
        <w:spacing w:line="0" w:lineRule="atLeast"/>
        <w:jc w:val="center"/>
        <w:rPr>
          <w:rFonts w:hint="eastAsia" w:ascii="メイリオ" w:hAnsi="メイリオ" w:eastAsia="メイリオ"/>
          <w:b w:val="1"/>
          <w:sz w:val="32"/>
        </w:rPr>
      </w:pPr>
      <w:r>
        <w:rPr>
          <w:rFonts w:hint="eastAsia" w:ascii="メイリオ" w:hAnsi="メイリオ" w:eastAsia="メイリオ"/>
          <w:b w:val="1"/>
          <w:sz w:val="32"/>
        </w:rPr>
        <w:t>南砺市関係人口・移住定住分野事業提案書（案）</w:t>
      </w:r>
    </w:p>
    <w:p>
      <w:pPr>
        <w:pStyle w:val="0"/>
        <w:spacing w:line="0" w:lineRule="atLeast"/>
        <w:jc w:val="center"/>
        <w:rPr>
          <w:rFonts w:hint="eastAsia" w:ascii="メイリオ" w:hAnsi="メイリオ" w:eastAsia="メイリオ"/>
          <w:b w:val="1"/>
          <w:sz w:val="32"/>
        </w:rPr>
      </w:pPr>
    </w:p>
    <w:p>
      <w:pPr>
        <w:pStyle w:val="0"/>
        <w:spacing w:line="0" w:lineRule="atLeast"/>
        <w:jc w:val="left"/>
        <w:rPr>
          <w:rFonts w:hint="eastAsia" w:ascii="メイリオ" w:hAnsi="メイリオ" w:eastAsia="メイリオ"/>
          <w:sz w:val="24"/>
        </w:rPr>
      </w:pPr>
      <w:r>
        <w:rPr>
          <w:rFonts w:hint="eastAsia" w:ascii="メイリオ" w:hAnsi="メイリオ" w:eastAsia="メイリオ"/>
          <w:sz w:val="24"/>
        </w:rPr>
        <w:t>１　提案者情報</w:t>
      </w:r>
    </w:p>
    <w:tbl>
      <w:tblPr>
        <w:tblStyle w:val="17"/>
        <w:tblW w:w="0" w:type="auto"/>
        <w:tblInd w:w="0" w:type="dxa"/>
        <w:tblLayout w:type="fixed"/>
        <w:tblLook w:firstRow="1" w:lastRow="0" w:firstColumn="1" w:lastColumn="0" w:noHBand="0" w:noVBand="1" w:val="04A0"/>
      </w:tblPr>
      <w:tblGrid>
        <w:gridCol w:w="3145"/>
        <w:gridCol w:w="5359"/>
      </w:tblGrid>
      <w:tr>
        <w:trPr/>
        <w:tc>
          <w:tcPr>
            <w:tcW w:w="31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jc w:val="left"/>
              <w:rPr>
                <w:rFonts w:hint="eastAsia" w:ascii="メイリオ" w:hAnsi="メイリオ" w:eastAsia="メイリオ"/>
                <w:sz w:val="24"/>
              </w:rPr>
            </w:pPr>
            <w:r>
              <w:rPr>
                <w:rFonts w:hint="eastAsia" w:ascii="メイリオ" w:hAnsi="メイリオ" w:eastAsia="メイリオ"/>
                <w:sz w:val="24"/>
              </w:rPr>
              <w:t>団体名又は氏名</w:t>
            </w:r>
          </w:p>
        </w:tc>
        <w:tc>
          <w:tcPr>
            <w:tcW w:w="53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メイリオ" w:hAnsi="メイリオ" w:eastAsia="メイリオ"/>
                <w:sz w:val="24"/>
              </w:rPr>
            </w:pPr>
          </w:p>
        </w:tc>
      </w:tr>
      <w:tr>
        <w:trPr/>
        <w:tc>
          <w:tcPr>
            <w:tcW w:w="31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jc w:val="left"/>
              <w:rPr>
                <w:rFonts w:hint="eastAsia" w:ascii="メイリオ" w:hAnsi="メイリオ" w:eastAsia="メイリオ"/>
                <w:sz w:val="24"/>
              </w:rPr>
            </w:pPr>
            <w:r>
              <w:rPr>
                <w:rFonts w:hint="eastAsia" w:ascii="メイリオ" w:hAnsi="メイリオ" w:eastAsia="メイリオ"/>
                <w:sz w:val="24"/>
              </w:rPr>
              <w:t>所在地（住所）</w:t>
            </w:r>
          </w:p>
        </w:tc>
        <w:tc>
          <w:tcPr>
            <w:tcW w:w="53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メイリオ" w:hAnsi="メイリオ" w:eastAsia="メイリオ"/>
                <w:sz w:val="24"/>
              </w:rPr>
            </w:pPr>
          </w:p>
        </w:tc>
      </w:tr>
      <w:tr>
        <w:trPr/>
        <w:tc>
          <w:tcPr>
            <w:tcW w:w="31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jc w:val="left"/>
              <w:rPr>
                <w:rFonts w:hint="eastAsia" w:ascii="メイリオ" w:hAnsi="メイリオ" w:eastAsia="メイリオ"/>
                <w:sz w:val="24"/>
              </w:rPr>
            </w:pPr>
            <w:r>
              <w:rPr>
                <w:rFonts w:hint="eastAsia" w:ascii="メイリオ" w:hAnsi="メイリオ" w:eastAsia="メイリオ"/>
                <w:sz w:val="24"/>
              </w:rPr>
              <w:t>ご担当者名</w:t>
            </w:r>
          </w:p>
        </w:tc>
        <w:tc>
          <w:tcPr>
            <w:tcW w:w="53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メイリオ" w:hAnsi="メイリオ" w:eastAsia="メイリオ"/>
                <w:sz w:val="24"/>
              </w:rPr>
            </w:pPr>
          </w:p>
        </w:tc>
      </w:tr>
      <w:tr>
        <w:trPr/>
        <w:tc>
          <w:tcPr>
            <w:tcW w:w="31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jc w:val="left"/>
              <w:rPr>
                <w:rFonts w:hint="eastAsia" w:ascii="メイリオ" w:hAnsi="メイリオ" w:eastAsia="メイリオ"/>
                <w:sz w:val="24"/>
              </w:rPr>
            </w:pPr>
            <w:r>
              <w:rPr>
                <w:rFonts w:hint="eastAsia" w:ascii="メイリオ" w:hAnsi="メイリオ" w:eastAsia="メイリオ"/>
                <w:sz w:val="24"/>
              </w:rPr>
              <w:t>連絡先（電話、メール）</w:t>
            </w:r>
          </w:p>
        </w:tc>
        <w:tc>
          <w:tcPr>
            <w:tcW w:w="53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メイリオ" w:hAnsi="メイリオ" w:eastAsia="メイリオ"/>
                <w:sz w:val="24"/>
              </w:rPr>
            </w:pPr>
          </w:p>
        </w:tc>
      </w:tr>
      <w:tr>
        <w:trPr>
          <w:trHeight w:val="1366" w:hRule="atLeast"/>
        </w:trPr>
        <w:tc>
          <w:tcPr>
            <w:tcW w:w="31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jc w:val="left"/>
              <w:rPr>
                <w:rFonts w:hint="eastAsia" w:ascii="メイリオ" w:hAnsi="メイリオ" w:eastAsia="メイリオ"/>
                <w:sz w:val="24"/>
              </w:rPr>
            </w:pPr>
            <w:r>
              <w:rPr>
                <w:rFonts w:hint="eastAsia" w:ascii="メイリオ" w:hAnsi="メイリオ" w:eastAsia="メイリオ"/>
                <w:sz w:val="24"/>
              </w:rPr>
              <w:t>団体の概要</w:t>
            </w:r>
          </w:p>
        </w:tc>
        <w:tc>
          <w:tcPr>
            <w:tcW w:w="53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メイリオ" w:hAnsi="メイリオ" w:eastAsia="メイリオ"/>
                <w:sz w:val="24"/>
              </w:rPr>
            </w:pPr>
          </w:p>
        </w:tc>
      </w:tr>
    </w:tbl>
    <w:p>
      <w:pPr>
        <w:pStyle w:val="0"/>
        <w:spacing w:line="0" w:lineRule="atLeast"/>
        <w:jc w:val="left"/>
        <w:rPr>
          <w:rFonts w:hint="eastAsia" w:ascii="メイリオ" w:hAnsi="メイリオ" w:eastAsia="メイリオ"/>
          <w:sz w:val="24"/>
        </w:rPr>
      </w:pPr>
    </w:p>
    <w:p>
      <w:pPr>
        <w:pStyle w:val="0"/>
        <w:spacing w:line="0" w:lineRule="atLeast"/>
        <w:jc w:val="left"/>
        <w:rPr>
          <w:rFonts w:hint="eastAsia" w:ascii="メイリオ" w:hAnsi="メイリオ" w:eastAsia="メイリオ"/>
          <w:sz w:val="24"/>
        </w:rPr>
      </w:pPr>
      <w:r>
        <w:rPr>
          <w:rFonts w:hint="eastAsia" w:ascii="メイリオ" w:hAnsi="メイリオ" w:eastAsia="メイリオ"/>
          <w:sz w:val="24"/>
        </w:rPr>
        <w:t>２　提案名</w:t>
      </w:r>
    </w:p>
    <w:tbl>
      <w:tblPr>
        <w:tblStyle w:val="17"/>
        <w:tblW w:w="0" w:type="auto"/>
        <w:tblInd w:w="0" w:type="dxa"/>
        <w:tblLayout w:type="fixed"/>
        <w:tblLook w:firstRow="1" w:lastRow="0" w:firstColumn="1" w:lastColumn="0" w:noHBand="0" w:noVBand="1" w:val="04A0"/>
      </w:tblPr>
      <w:tblGrid>
        <w:gridCol w:w="8504"/>
      </w:tblGrid>
      <w:tr>
        <w:trPr>
          <w:trHeight w:val="1004" w:hRule="atLeast"/>
        </w:trPr>
        <w:tc>
          <w:tcPr>
            <w:tcW w:w="8504" w:type="dxa"/>
            <w:vAlign w:val="top"/>
          </w:tcPr>
          <w:p>
            <w:pPr>
              <w:pStyle w:val="0"/>
              <w:rPr>
                <w:rFonts w:hint="eastAsia"/>
              </w:rPr>
            </w:pPr>
          </w:p>
        </w:tc>
      </w:tr>
    </w:tbl>
    <w:p>
      <w:pPr>
        <w:pStyle w:val="0"/>
        <w:spacing w:line="0" w:lineRule="atLeast"/>
        <w:jc w:val="left"/>
        <w:rPr>
          <w:rFonts w:hint="eastAsia" w:ascii="メイリオ" w:hAnsi="メイリオ" w:eastAsia="メイリオ"/>
          <w:sz w:val="24"/>
        </w:rPr>
      </w:pPr>
    </w:p>
    <w:p>
      <w:pPr>
        <w:pStyle w:val="0"/>
        <w:spacing w:line="0" w:lineRule="atLeast"/>
        <w:jc w:val="left"/>
        <w:rPr>
          <w:rFonts w:hint="eastAsia" w:ascii="メイリオ" w:hAnsi="メイリオ" w:eastAsia="メイリオ"/>
          <w:sz w:val="24"/>
        </w:rPr>
      </w:pPr>
      <w:r>
        <w:rPr>
          <w:rFonts w:hint="eastAsia" w:ascii="メイリオ" w:hAnsi="メイリオ" w:eastAsia="メイリオ"/>
          <w:sz w:val="24"/>
        </w:rPr>
        <w:t>３　提案区分</w:t>
      </w:r>
    </w:p>
    <w:p>
      <w:pPr>
        <w:pStyle w:val="0"/>
        <w:spacing w:line="0" w:lineRule="atLeast"/>
        <w:ind w:firstLine="240" w:firstLineChars="100"/>
        <w:jc w:val="left"/>
        <w:rPr>
          <w:rFonts w:hint="eastAsia" w:ascii="メイリオ" w:hAnsi="メイリオ" w:eastAsia="メイリオ"/>
          <w:sz w:val="24"/>
        </w:rPr>
      </w:pPr>
      <w:r>
        <w:rPr>
          <w:rFonts w:hint="eastAsia" w:ascii="メイリオ" w:hAnsi="メイリオ" w:eastAsia="メイリオ"/>
          <w:sz w:val="24"/>
        </w:rPr>
        <w:t>該当するものに○を付けること（該当するもの複数回答可）。</w:t>
      </w:r>
    </w:p>
    <w:p>
      <w:pPr>
        <w:pStyle w:val="0"/>
        <w:spacing w:line="0" w:lineRule="atLeast"/>
        <w:ind w:firstLine="480" w:firstLineChars="200"/>
        <w:jc w:val="left"/>
        <w:rPr>
          <w:rFonts w:hint="eastAsia" w:ascii="メイリオ" w:hAnsi="メイリオ" w:eastAsia="メイリオ"/>
          <w:sz w:val="24"/>
        </w:rPr>
      </w:pPr>
      <w:r>
        <w:rPr>
          <w:rFonts w:hint="eastAsia" w:ascii="メイリオ" w:hAnsi="メイリオ" w:eastAsia="メイリオ"/>
          <w:sz w:val="24"/>
        </w:rPr>
        <w:t>・　関係人口創出</w:t>
      </w:r>
    </w:p>
    <w:p>
      <w:pPr>
        <w:pStyle w:val="0"/>
        <w:spacing w:line="0" w:lineRule="atLeast"/>
        <w:ind w:firstLine="480" w:firstLineChars="200"/>
        <w:jc w:val="left"/>
        <w:rPr>
          <w:rFonts w:hint="eastAsia" w:ascii="メイリオ" w:hAnsi="メイリオ" w:eastAsia="メイリオ"/>
          <w:sz w:val="24"/>
        </w:rPr>
      </w:pPr>
      <w:r>
        <w:rPr>
          <w:rFonts w:hint="eastAsia" w:ascii="メイリオ" w:hAnsi="メイリオ" w:eastAsia="メイリオ"/>
          <w:sz w:val="24"/>
        </w:rPr>
        <w:t>・　「ふるさと住民登録制度」連動型</w:t>
      </w:r>
    </w:p>
    <w:p>
      <w:pPr>
        <w:pStyle w:val="0"/>
        <w:spacing w:line="0" w:lineRule="atLeast"/>
        <w:ind w:firstLine="480" w:firstLineChars="200"/>
        <w:jc w:val="left"/>
        <w:rPr>
          <w:rFonts w:hint="eastAsia" w:ascii="メイリオ" w:hAnsi="メイリオ" w:eastAsia="メイリオ"/>
          <w:sz w:val="24"/>
        </w:rPr>
      </w:pPr>
      <w:r>
        <w:rPr>
          <w:rFonts w:hint="eastAsia" w:ascii="メイリオ" w:hAnsi="メイリオ" w:eastAsia="メイリオ"/>
          <w:sz w:val="24"/>
        </w:rPr>
        <w:t>・　「南砺市応援市民制度」連動型</w:t>
      </w:r>
    </w:p>
    <w:p>
      <w:pPr>
        <w:pStyle w:val="0"/>
        <w:spacing w:line="0" w:lineRule="atLeast"/>
        <w:ind w:firstLine="480" w:firstLineChars="200"/>
        <w:jc w:val="left"/>
        <w:rPr>
          <w:rFonts w:hint="eastAsia" w:ascii="メイリオ" w:hAnsi="メイリオ" w:eastAsia="メイリオ"/>
          <w:sz w:val="24"/>
        </w:rPr>
      </w:pPr>
      <w:r>
        <w:rPr>
          <w:rFonts w:hint="eastAsia" w:ascii="メイリオ" w:hAnsi="メイリオ" w:eastAsia="メイリオ"/>
          <w:sz w:val="24"/>
        </w:rPr>
        <w:t>・　二地域居住促進</w:t>
      </w:r>
    </w:p>
    <w:p>
      <w:pPr>
        <w:pStyle w:val="0"/>
        <w:spacing w:line="0" w:lineRule="atLeast"/>
        <w:ind w:firstLine="480" w:firstLineChars="200"/>
        <w:jc w:val="left"/>
        <w:rPr>
          <w:rFonts w:hint="eastAsia" w:ascii="メイリオ" w:hAnsi="メイリオ" w:eastAsia="メイリオ"/>
          <w:sz w:val="24"/>
        </w:rPr>
      </w:pPr>
      <w:r>
        <w:rPr>
          <w:rFonts w:hint="eastAsia" w:ascii="メイリオ" w:hAnsi="メイリオ" w:eastAsia="メイリオ"/>
          <w:sz w:val="24"/>
        </w:rPr>
        <w:t>・　移住促進</w:t>
      </w:r>
    </w:p>
    <w:p>
      <w:pPr>
        <w:pStyle w:val="0"/>
        <w:spacing w:line="0" w:lineRule="atLeast"/>
        <w:ind w:firstLine="480" w:firstLineChars="200"/>
        <w:jc w:val="left"/>
        <w:rPr>
          <w:rFonts w:hint="eastAsia" w:ascii="メイリオ" w:hAnsi="メイリオ" w:eastAsia="メイリオ"/>
          <w:sz w:val="24"/>
        </w:rPr>
      </w:pPr>
      <w:r>
        <w:rPr>
          <w:rFonts w:hint="eastAsia" w:ascii="メイリオ" w:hAnsi="メイリオ" w:eastAsia="メイリオ"/>
          <w:sz w:val="24"/>
        </w:rPr>
        <w:t>・　定住支援</w:t>
      </w:r>
    </w:p>
    <w:p>
      <w:pPr>
        <w:pStyle w:val="0"/>
        <w:spacing w:line="0" w:lineRule="atLeast"/>
        <w:ind w:firstLine="480" w:firstLineChars="200"/>
        <w:jc w:val="left"/>
        <w:rPr>
          <w:rFonts w:hint="eastAsia" w:ascii="メイリオ" w:hAnsi="メイリオ" w:eastAsia="メイリオ"/>
          <w:sz w:val="24"/>
        </w:rPr>
      </w:pPr>
      <w:r>
        <w:rPr>
          <w:rFonts w:hint="eastAsia" w:ascii="メイリオ" w:hAnsi="メイリオ" w:eastAsia="メイリオ"/>
          <w:sz w:val="24"/>
        </w:rPr>
        <w:t>・　地域参加促進</w:t>
      </w:r>
    </w:p>
    <w:p>
      <w:pPr>
        <w:pStyle w:val="0"/>
        <w:spacing w:line="0" w:lineRule="atLeast"/>
        <w:ind w:firstLine="480" w:firstLineChars="200"/>
        <w:jc w:val="left"/>
        <w:rPr>
          <w:rFonts w:hint="eastAsia" w:ascii="メイリオ" w:hAnsi="メイリオ" w:eastAsia="メイリオ"/>
          <w:sz w:val="24"/>
        </w:rPr>
      </w:pPr>
      <w:r>
        <w:rPr>
          <w:rFonts w:hint="eastAsia" w:ascii="メイリオ" w:hAnsi="メイリオ" w:eastAsia="メイリオ"/>
          <w:sz w:val="24"/>
        </w:rPr>
        <w:t>・　実証事業</w:t>
      </w:r>
    </w:p>
    <w:p>
      <w:pPr>
        <w:pStyle w:val="0"/>
        <w:spacing w:line="0" w:lineRule="atLeast"/>
        <w:ind w:firstLine="480" w:firstLineChars="200"/>
        <w:jc w:val="left"/>
        <w:rPr>
          <w:rFonts w:hint="eastAsia" w:ascii="メイリオ" w:hAnsi="メイリオ" w:eastAsia="メイリオ"/>
          <w:sz w:val="24"/>
        </w:rPr>
      </w:pPr>
      <w:r>
        <w:rPr>
          <w:rFonts w:hint="eastAsia" w:ascii="メイリオ" w:hAnsi="メイリオ" w:eastAsia="メイリオ"/>
          <w:sz w:val="24"/>
        </w:rPr>
        <w:t>・　提案者主体実施・市協力型</w:t>
      </w:r>
    </w:p>
    <w:p>
      <w:pPr>
        <w:pStyle w:val="0"/>
        <w:spacing w:line="0" w:lineRule="atLeast"/>
        <w:ind w:firstLine="480" w:firstLineChars="200"/>
        <w:jc w:val="left"/>
        <w:rPr>
          <w:rFonts w:hint="eastAsia" w:ascii="メイリオ" w:hAnsi="メイリオ" w:eastAsia="メイリオ"/>
          <w:sz w:val="24"/>
        </w:rPr>
      </w:pPr>
      <w:r>
        <w:rPr>
          <w:rFonts w:hint="eastAsia" w:ascii="メイリオ" w:hAnsi="メイリオ" w:eastAsia="メイリオ"/>
          <w:sz w:val="24"/>
        </w:rPr>
        <w:t>・　市委託・協働検討型</w:t>
      </w:r>
    </w:p>
    <w:p>
      <w:pPr>
        <w:pStyle w:val="0"/>
        <w:spacing w:line="0" w:lineRule="atLeast"/>
        <w:ind w:firstLine="480" w:firstLineChars="200"/>
        <w:jc w:val="left"/>
        <w:rPr>
          <w:rFonts w:hint="eastAsia" w:ascii="メイリオ" w:hAnsi="メイリオ" w:eastAsia="メイリオ"/>
          <w:sz w:val="24"/>
        </w:rPr>
      </w:pPr>
      <w:r>
        <w:rPr>
          <w:rFonts w:hint="eastAsia" w:ascii="メイリオ" w:hAnsi="メイリオ" w:eastAsia="メイリオ"/>
          <w:sz w:val="24"/>
        </w:rPr>
        <w:t>・　その他（　　　　　　）</w:t>
      </w:r>
    </w:p>
    <w:p>
      <w:pPr>
        <w:pStyle w:val="0"/>
        <w:spacing w:line="0" w:lineRule="atLeast"/>
        <w:jc w:val="left"/>
        <w:rPr>
          <w:rFonts w:hint="eastAsia" w:ascii="メイリオ" w:hAnsi="メイリオ" w:eastAsia="メイリオ"/>
          <w:sz w:val="24"/>
        </w:rPr>
      </w:pPr>
      <w:r>
        <w:rPr>
          <w:rFonts w:hint="eastAsia" w:ascii="メイリオ" w:hAnsi="メイリオ" w:eastAsia="メイリオ"/>
          <w:sz w:val="24"/>
        </w:rPr>
        <w:t>４　提案の背景及び課題認識</w:t>
      </w:r>
    </w:p>
    <w:p>
      <w:pPr>
        <w:pStyle w:val="0"/>
        <w:spacing w:line="0" w:lineRule="atLeast"/>
        <w:ind w:firstLine="480" w:firstLineChars="200"/>
        <w:jc w:val="left"/>
        <w:rPr>
          <w:rFonts w:hint="eastAsia" w:ascii="メイリオ" w:hAnsi="メイリオ" w:eastAsia="メイリオ"/>
          <w:sz w:val="24"/>
        </w:rPr>
      </w:pPr>
      <w:r>
        <w:rPr>
          <w:rFonts w:hint="eastAsia" w:ascii="メイリオ" w:hAnsi="メイリオ" w:eastAsia="メイリオ"/>
          <w:sz w:val="24"/>
        </w:rPr>
        <w:t>本提案により解決又は改善を図ろうとする地域課題、対象者の状況等を記</w:t>
      </w:r>
    </w:p>
    <w:p>
      <w:pPr>
        <w:pStyle w:val="0"/>
        <w:spacing w:line="0" w:lineRule="atLeast"/>
        <w:ind w:left="0" w:leftChars="0" w:firstLine="240" w:firstLineChars="100"/>
        <w:jc w:val="left"/>
        <w:rPr>
          <w:rFonts w:hint="eastAsia" w:ascii="メイリオ" w:hAnsi="メイリオ" w:eastAsia="メイリオ"/>
          <w:sz w:val="24"/>
        </w:rPr>
      </w:pPr>
      <w:r>
        <w:rPr>
          <w:rFonts w:hint="eastAsia" w:ascii="メイリオ" w:hAnsi="メイリオ" w:eastAsia="メイリオ"/>
          <w:sz w:val="24"/>
        </w:rPr>
        <w:t>入すること。</w:t>
      </w:r>
    </w:p>
    <w:tbl>
      <w:tblPr>
        <w:tblStyle w:val="17"/>
        <w:tblW w:w="0" w:type="auto"/>
        <w:tblInd w:w="415" w:type="dxa"/>
        <w:tblLayout w:type="fixed"/>
        <w:tblLook w:firstRow="1" w:lastRow="0" w:firstColumn="1" w:lastColumn="0" w:noHBand="0" w:noVBand="1" w:val="04A0"/>
      </w:tblPr>
      <w:tblGrid>
        <w:gridCol w:w="8089"/>
      </w:tblGrid>
      <w:tr>
        <w:trPr>
          <w:trHeight w:val="1986" w:hRule="atLeast"/>
        </w:trPr>
        <w:tc>
          <w:tcPr>
            <w:tcW w:w="8089" w:type="dxa"/>
            <w:vAlign w:val="top"/>
          </w:tcPr>
          <w:p>
            <w:pPr>
              <w:pStyle w:val="0"/>
              <w:rPr>
                <w:rFonts w:hint="eastAsia"/>
              </w:rPr>
            </w:pPr>
          </w:p>
        </w:tc>
      </w:tr>
    </w:tbl>
    <w:p>
      <w:pPr>
        <w:pStyle w:val="0"/>
        <w:spacing w:line="0" w:lineRule="atLeast"/>
        <w:ind w:left="0" w:leftChars="0" w:firstLine="240" w:firstLineChars="100"/>
        <w:jc w:val="left"/>
        <w:rPr>
          <w:rFonts w:hint="eastAsia" w:ascii="メイリオ" w:hAnsi="メイリオ" w:eastAsia="メイリオ"/>
          <w:sz w:val="24"/>
        </w:rPr>
      </w:pPr>
    </w:p>
    <w:p>
      <w:pPr>
        <w:pStyle w:val="0"/>
        <w:spacing w:line="0" w:lineRule="atLeast"/>
        <w:jc w:val="left"/>
        <w:rPr>
          <w:rFonts w:hint="eastAsia" w:ascii="メイリオ" w:hAnsi="メイリオ" w:eastAsia="メイリオ"/>
          <w:sz w:val="24"/>
        </w:rPr>
      </w:pPr>
      <w:r>
        <w:rPr>
          <w:rFonts w:hint="eastAsia" w:ascii="メイリオ" w:hAnsi="メイリオ" w:eastAsia="メイリオ"/>
          <w:sz w:val="24"/>
        </w:rPr>
        <w:t>５　提案概要</w:t>
      </w:r>
    </w:p>
    <w:p>
      <w:pPr>
        <w:pStyle w:val="0"/>
        <w:spacing w:line="0" w:lineRule="atLeast"/>
        <w:ind w:firstLine="480" w:firstLineChars="200"/>
        <w:jc w:val="left"/>
        <w:rPr>
          <w:rFonts w:hint="eastAsia" w:ascii="メイリオ" w:hAnsi="メイリオ" w:eastAsia="メイリオ"/>
          <w:sz w:val="24"/>
        </w:rPr>
      </w:pPr>
      <w:r>
        <w:rPr>
          <w:rFonts w:hint="eastAsia" w:ascii="メイリオ" w:hAnsi="メイリオ" w:eastAsia="メイリオ"/>
          <w:sz w:val="24"/>
        </w:rPr>
        <w:t>事業の内容、対象者、実施方法、想定する実施時期等を記入すること。</w:t>
      </w:r>
    </w:p>
    <w:tbl>
      <w:tblPr>
        <w:tblStyle w:val="17"/>
        <w:tblW w:w="0" w:type="auto"/>
        <w:tblInd w:w="415" w:type="dxa"/>
        <w:tblLayout w:type="fixed"/>
        <w:tblLook w:firstRow="1" w:lastRow="0" w:firstColumn="1" w:lastColumn="0" w:noHBand="0" w:noVBand="1" w:val="04A0"/>
      </w:tblPr>
      <w:tblGrid>
        <w:gridCol w:w="8089"/>
      </w:tblGrid>
      <w:tr>
        <w:trPr>
          <w:trHeight w:val="1996" w:hRule="atLeast"/>
        </w:trPr>
        <w:tc>
          <w:tcPr>
            <w:tcW w:w="8089" w:type="dxa"/>
            <w:vAlign w:val="top"/>
          </w:tcPr>
          <w:p>
            <w:pPr>
              <w:pStyle w:val="0"/>
              <w:rPr>
                <w:rFonts w:hint="eastAsia"/>
              </w:rPr>
            </w:pPr>
          </w:p>
        </w:tc>
      </w:tr>
    </w:tbl>
    <w:p>
      <w:pPr>
        <w:pStyle w:val="0"/>
        <w:spacing w:line="0" w:lineRule="atLeast"/>
        <w:jc w:val="left"/>
        <w:rPr>
          <w:rFonts w:hint="eastAsia" w:ascii="メイリオ" w:hAnsi="メイリオ" w:eastAsia="メイリオ"/>
          <w:sz w:val="24"/>
        </w:rPr>
      </w:pPr>
    </w:p>
    <w:p>
      <w:pPr>
        <w:pStyle w:val="0"/>
        <w:spacing w:line="0" w:lineRule="atLeast"/>
        <w:jc w:val="left"/>
        <w:rPr>
          <w:rFonts w:hint="eastAsia" w:ascii="メイリオ" w:hAnsi="メイリオ" w:eastAsia="メイリオ"/>
          <w:sz w:val="24"/>
        </w:rPr>
      </w:pPr>
      <w:r>
        <w:rPr>
          <w:rFonts w:hint="eastAsia" w:ascii="メイリオ" w:hAnsi="メイリオ" w:eastAsia="メイリオ"/>
          <w:sz w:val="24"/>
        </w:rPr>
        <w:t>６　実施主体及び役割分担</w:t>
      </w:r>
    </w:p>
    <w:p>
      <w:pPr>
        <w:pStyle w:val="0"/>
        <w:spacing w:line="0" w:lineRule="atLeast"/>
        <w:ind w:firstLine="480" w:firstLineChars="200"/>
        <w:jc w:val="left"/>
        <w:rPr>
          <w:rFonts w:hint="eastAsia" w:ascii="メイリオ" w:hAnsi="メイリオ" w:eastAsia="メイリオ"/>
          <w:sz w:val="24"/>
        </w:rPr>
      </w:pPr>
      <w:r>
        <w:rPr>
          <w:rFonts w:hint="eastAsia" w:ascii="メイリオ" w:hAnsi="メイリオ" w:eastAsia="メイリオ"/>
          <w:sz w:val="24"/>
        </w:rPr>
        <w:t>次の事項を記入すること。</w:t>
      </w:r>
    </w:p>
    <w:tbl>
      <w:tblPr>
        <w:tblStyle w:val="17"/>
        <w:tblW w:w="8089" w:type="auto"/>
        <w:tblInd w:w="415" w:type="dxa"/>
        <w:tblLayout w:type="fixed"/>
        <w:tblLook w:firstRow="1" w:lastRow="0" w:firstColumn="1" w:lastColumn="0" w:noHBand="0" w:noVBand="1" w:val="04A0"/>
      </w:tblPr>
      <w:tblGrid>
        <w:gridCol w:w="2310"/>
        <w:gridCol w:w="5779"/>
      </w:tblGrid>
      <w:tr>
        <w:trPr>
          <w:trHeight w:val="1028" w:hRule="atLeast"/>
        </w:trPr>
        <w:tc>
          <w:tcPr>
            <w:tcW w:w="23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r>
              <w:rPr>
                <w:rFonts w:hint="eastAsia" w:ascii="メイリオ" w:hAnsi="メイリオ" w:eastAsia="メイリオ"/>
                <w:sz w:val="24"/>
              </w:rPr>
              <w:t>想定する実施主体</w:t>
            </w:r>
          </w:p>
        </w:tc>
        <w:tc>
          <w:tcPr>
            <w:tcW w:w="5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070" w:hRule="atLeast"/>
        </w:trPr>
        <w:tc>
          <w:tcPr>
            <w:tcW w:w="23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r>
              <w:rPr>
                <w:rFonts w:hint="eastAsia" w:ascii="メイリオ" w:hAnsi="メイリオ" w:eastAsia="メイリオ"/>
                <w:sz w:val="24"/>
              </w:rPr>
              <w:t>提案者が担う役割</w:t>
            </w:r>
          </w:p>
        </w:tc>
        <w:tc>
          <w:tcPr>
            <w:tcW w:w="5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070" w:hRule="atLeast"/>
        </w:trPr>
        <w:tc>
          <w:tcPr>
            <w:tcW w:w="23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r>
              <w:rPr>
                <w:rFonts w:hint="eastAsia" w:ascii="メイリオ" w:hAnsi="メイリオ" w:eastAsia="メイリオ"/>
                <w:sz w:val="24"/>
              </w:rPr>
              <w:t>市に期待する役割</w:t>
            </w:r>
          </w:p>
        </w:tc>
        <w:tc>
          <w:tcPr>
            <w:tcW w:w="5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060" w:hRule="atLeast"/>
        </w:trPr>
        <w:tc>
          <w:tcPr>
            <w:tcW w:w="23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0" w:lineRule="atLeast"/>
              <w:ind w:leftChars="0" w:firstLine="0" w:firstLineChars="0"/>
              <w:jc w:val="left"/>
              <w:rPr>
                <w:rFonts w:hint="eastAsia"/>
              </w:rPr>
            </w:pPr>
            <w:r>
              <w:rPr>
                <w:rFonts w:hint="eastAsia" w:ascii="メイリオ" w:hAnsi="メイリオ" w:eastAsia="メイリオ"/>
                <w:sz w:val="24"/>
              </w:rPr>
              <w:t>その他関係者がある場合の役割</w:t>
            </w:r>
          </w:p>
        </w:tc>
        <w:tc>
          <w:tcPr>
            <w:tcW w:w="5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spacing w:line="0" w:lineRule="atLeast"/>
        <w:jc w:val="left"/>
        <w:rPr>
          <w:rFonts w:hint="eastAsia" w:ascii="メイリオ" w:hAnsi="メイリオ" w:eastAsia="メイリオ"/>
          <w:sz w:val="24"/>
        </w:rPr>
      </w:pPr>
    </w:p>
    <w:p>
      <w:pPr>
        <w:pStyle w:val="0"/>
        <w:spacing w:line="0" w:lineRule="atLeast"/>
        <w:jc w:val="left"/>
        <w:rPr>
          <w:rFonts w:hint="eastAsia" w:ascii="メイリオ" w:hAnsi="メイリオ" w:eastAsia="メイリオ"/>
          <w:sz w:val="24"/>
        </w:rPr>
      </w:pPr>
    </w:p>
    <w:p>
      <w:pPr>
        <w:pStyle w:val="0"/>
        <w:spacing w:line="0" w:lineRule="atLeast"/>
        <w:jc w:val="left"/>
        <w:rPr>
          <w:rFonts w:hint="eastAsia" w:ascii="メイリオ" w:hAnsi="メイリオ" w:eastAsia="メイリオ"/>
          <w:sz w:val="24"/>
        </w:rPr>
      </w:pPr>
    </w:p>
    <w:p>
      <w:pPr>
        <w:pStyle w:val="0"/>
        <w:spacing w:line="0" w:lineRule="atLeast"/>
        <w:jc w:val="left"/>
        <w:rPr>
          <w:rFonts w:hint="eastAsia" w:ascii="メイリオ" w:hAnsi="メイリオ" w:eastAsia="メイリオ"/>
          <w:sz w:val="24"/>
        </w:rPr>
      </w:pPr>
    </w:p>
    <w:p>
      <w:pPr>
        <w:pStyle w:val="0"/>
        <w:spacing w:line="0" w:lineRule="atLeast"/>
        <w:jc w:val="left"/>
        <w:rPr>
          <w:rFonts w:hint="eastAsia" w:ascii="メイリオ" w:hAnsi="メイリオ" w:eastAsia="メイリオ"/>
          <w:sz w:val="24"/>
        </w:rPr>
      </w:pPr>
    </w:p>
    <w:p>
      <w:pPr>
        <w:pStyle w:val="0"/>
        <w:spacing w:line="0" w:lineRule="atLeast"/>
        <w:jc w:val="left"/>
        <w:rPr>
          <w:rFonts w:hint="eastAsia" w:ascii="メイリオ" w:hAnsi="メイリオ" w:eastAsia="メイリオ"/>
          <w:sz w:val="24"/>
        </w:rPr>
      </w:pPr>
      <w:r>
        <w:rPr>
          <w:rFonts w:hint="eastAsia" w:ascii="メイリオ" w:hAnsi="メイリオ" w:eastAsia="メイリオ"/>
          <w:sz w:val="24"/>
        </w:rPr>
        <w:t>７　市に期待する関与</w:t>
      </w:r>
    </w:p>
    <w:p>
      <w:pPr>
        <w:pStyle w:val="0"/>
        <w:spacing w:line="0" w:lineRule="atLeast"/>
        <w:ind w:firstLine="480" w:firstLineChars="200"/>
        <w:jc w:val="left"/>
        <w:rPr>
          <w:rFonts w:hint="eastAsia" w:ascii="メイリオ" w:hAnsi="メイリオ" w:eastAsia="メイリオ"/>
          <w:sz w:val="24"/>
        </w:rPr>
      </w:pPr>
      <w:r>
        <w:rPr>
          <w:rFonts w:hint="eastAsia" w:ascii="メイリオ" w:hAnsi="メイリオ" w:eastAsia="メイリオ"/>
          <w:sz w:val="24"/>
        </w:rPr>
        <w:t>該当するものに○を付け、必要に応じて内容を記入すること。</w:t>
      </w:r>
    </w:p>
    <w:p>
      <w:pPr>
        <w:pStyle w:val="0"/>
        <w:spacing w:line="0" w:lineRule="atLeast"/>
        <w:ind w:firstLine="480" w:firstLineChars="200"/>
        <w:jc w:val="left"/>
        <w:rPr>
          <w:rFonts w:hint="eastAsia" w:ascii="メイリオ" w:hAnsi="メイリオ" w:eastAsia="メイリオ"/>
          <w:sz w:val="24"/>
        </w:rPr>
      </w:pPr>
      <w:r>
        <w:rPr>
          <w:rFonts w:hint="eastAsia" w:ascii="メイリオ" w:hAnsi="メイリオ" w:eastAsia="メイリオ"/>
          <w:sz w:val="24"/>
        </w:rPr>
        <w:t>・　後援</w:t>
      </w:r>
    </w:p>
    <w:p>
      <w:pPr>
        <w:pStyle w:val="0"/>
        <w:spacing w:line="0" w:lineRule="atLeast"/>
        <w:ind w:firstLine="480" w:firstLineChars="200"/>
        <w:jc w:val="left"/>
        <w:rPr>
          <w:rFonts w:hint="eastAsia" w:ascii="メイリオ" w:hAnsi="メイリオ" w:eastAsia="メイリオ"/>
          <w:sz w:val="24"/>
        </w:rPr>
      </w:pPr>
      <w:r>
        <w:rPr>
          <w:rFonts w:hint="eastAsia" w:ascii="メイリオ" w:hAnsi="メイリオ" w:eastAsia="メイリオ"/>
          <w:sz w:val="24"/>
        </w:rPr>
        <w:t>・　周知、広報</w:t>
      </w:r>
    </w:p>
    <w:p>
      <w:pPr>
        <w:pStyle w:val="0"/>
        <w:spacing w:line="0" w:lineRule="atLeast"/>
        <w:ind w:firstLine="480" w:firstLineChars="200"/>
        <w:jc w:val="left"/>
        <w:rPr>
          <w:rFonts w:hint="eastAsia" w:ascii="メイリオ" w:hAnsi="メイリオ" w:eastAsia="メイリオ"/>
          <w:sz w:val="24"/>
        </w:rPr>
      </w:pPr>
      <w:r>
        <w:rPr>
          <w:rFonts w:hint="eastAsia" w:ascii="メイリオ" w:hAnsi="メイリオ" w:eastAsia="メイリオ"/>
          <w:sz w:val="24"/>
        </w:rPr>
        <w:t>・　関係者調整</w:t>
      </w:r>
    </w:p>
    <w:p>
      <w:pPr>
        <w:pStyle w:val="0"/>
        <w:spacing w:line="0" w:lineRule="atLeast"/>
        <w:ind w:firstLine="480" w:firstLineChars="200"/>
        <w:jc w:val="left"/>
        <w:rPr>
          <w:rFonts w:hint="eastAsia" w:ascii="メイリオ" w:hAnsi="メイリオ" w:eastAsia="メイリオ"/>
          <w:sz w:val="24"/>
        </w:rPr>
      </w:pPr>
      <w:r>
        <w:rPr>
          <w:rFonts w:hint="eastAsia" w:ascii="メイリオ" w:hAnsi="メイリオ" w:eastAsia="メイリオ"/>
          <w:sz w:val="24"/>
        </w:rPr>
        <w:t>・　実証フィールドの提供</w:t>
      </w:r>
    </w:p>
    <w:p>
      <w:pPr>
        <w:pStyle w:val="0"/>
        <w:spacing w:line="0" w:lineRule="atLeast"/>
        <w:ind w:firstLine="480" w:firstLineChars="200"/>
        <w:jc w:val="left"/>
        <w:rPr>
          <w:rFonts w:hint="eastAsia" w:ascii="メイリオ" w:hAnsi="メイリオ" w:eastAsia="メイリオ"/>
          <w:sz w:val="24"/>
        </w:rPr>
      </w:pPr>
      <w:r>
        <w:rPr>
          <w:rFonts w:hint="eastAsia" w:ascii="メイリオ" w:hAnsi="メイリオ" w:eastAsia="メイリオ"/>
          <w:sz w:val="24"/>
        </w:rPr>
        <w:t>・　補助制度等の活用相談</w:t>
      </w:r>
    </w:p>
    <w:p>
      <w:pPr>
        <w:pStyle w:val="0"/>
        <w:spacing w:line="0" w:lineRule="atLeast"/>
        <w:ind w:firstLine="480" w:firstLineChars="200"/>
        <w:jc w:val="left"/>
        <w:rPr>
          <w:rFonts w:hint="eastAsia" w:ascii="メイリオ" w:hAnsi="メイリオ" w:eastAsia="メイリオ"/>
          <w:sz w:val="24"/>
        </w:rPr>
      </w:pPr>
      <w:r>
        <w:rPr>
          <w:rFonts w:hint="eastAsia" w:ascii="メイリオ" w:hAnsi="メイリオ" w:eastAsia="メイリオ"/>
          <w:sz w:val="24"/>
        </w:rPr>
        <w:t>・　委託事業化の検討</w:t>
      </w:r>
    </w:p>
    <w:p>
      <w:pPr>
        <w:pStyle w:val="0"/>
        <w:spacing w:line="0" w:lineRule="atLeast"/>
        <w:ind w:firstLine="480" w:firstLineChars="200"/>
        <w:jc w:val="left"/>
        <w:rPr>
          <w:rFonts w:hint="eastAsia" w:ascii="メイリオ" w:hAnsi="メイリオ" w:eastAsia="メイリオ"/>
          <w:sz w:val="24"/>
        </w:rPr>
      </w:pPr>
      <w:r>
        <w:rPr>
          <w:rFonts w:hint="eastAsia" w:ascii="メイリオ" w:hAnsi="メイリオ" w:eastAsia="メイリオ"/>
          <w:sz w:val="24"/>
        </w:rPr>
        <w:t>・　制度連携に係る調整</w:t>
      </w:r>
    </w:p>
    <w:p>
      <w:pPr>
        <w:pStyle w:val="0"/>
        <w:spacing w:line="0" w:lineRule="atLeast"/>
        <w:ind w:firstLine="480" w:firstLineChars="200"/>
        <w:jc w:val="left"/>
        <w:rPr>
          <w:rFonts w:hint="eastAsia" w:ascii="メイリオ" w:hAnsi="メイリオ" w:eastAsia="メイリオ"/>
          <w:sz w:val="24"/>
        </w:rPr>
      </w:pPr>
      <w:r>
        <w:rPr>
          <w:rFonts w:hint="eastAsia" w:ascii="メイリオ" w:hAnsi="メイリオ" w:eastAsia="メイリオ"/>
          <w:sz w:val="24"/>
        </w:rPr>
        <w:t>・　その他（　　　　　　）</w:t>
      </w:r>
    </w:p>
    <w:p>
      <w:pPr>
        <w:pStyle w:val="0"/>
        <w:spacing w:line="0" w:lineRule="atLeast"/>
        <w:jc w:val="left"/>
        <w:rPr>
          <w:rFonts w:hint="eastAsia" w:ascii="メイリオ" w:hAnsi="メイリオ" w:eastAsia="メイリオ"/>
          <w:sz w:val="24"/>
        </w:rPr>
      </w:pPr>
    </w:p>
    <w:p>
      <w:pPr>
        <w:pStyle w:val="0"/>
        <w:spacing w:line="0" w:lineRule="atLeast"/>
        <w:jc w:val="left"/>
        <w:rPr>
          <w:rFonts w:hint="eastAsia" w:ascii="メイリオ" w:hAnsi="メイリオ" w:eastAsia="メイリオ"/>
          <w:sz w:val="24"/>
        </w:rPr>
      </w:pPr>
      <w:r>
        <w:rPr>
          <w:rFonts w:hint="eastAsia" w:ascii="メイリオ" w:hAnsi="メイリオ" w:eastAsia="メイリオ"/>
          <w:sz w:val="24"/>
        </w:rPr>
        <w:t>８　期待される効果</w:t>
      </w:r>
    </w:p>
    <w:p>
      <w:pPr>
        <w:pStyle w:val="0"/>
        <w:spacing w:line="0" w:lineRule="atLeast"/>
        <w:ind w:left="210" w:leftChars="100" w:firstLine="240" w:firstLineChars="100"/>
        <w:jc w:val="left"/>
        <w:rPr>
          <w:rFonts w:hint="eastAsia" w:ascii="メイリオ" w:hAnsi="メイリオ" w:eastAsia="メイリオ"/>
          <w:sz w:val="24"/>
        </w:rPr>
      </w:pPr>
      <w:r>
        <w:rPr>
          <w:rFonts w:hint="eastAsia" w:ascii="メイリオ" w:hAnsi="メイリオ" w:eastAsia="メイリオ"/>
          <w:sz w:val="24"/>
        </w:rPr>
        <w:t>関係人口の創出、移住促進、定住支援等の観点から期待される効果を記入すること。</w:t>
      </w:r>
    </w:p>
    <w:tbl>
      <w:tblPr>
        <w:tblStyle w:val="17"/>
        <w:tblW w:w="0" w:type="auto"/>
        <w:tblInd w:w="415" w:type="dxa"/>
        <w:tblLayout w:type="fixed"/>
        <w:tblLook w:firstRow="1" w:lastRow="0" w:firstColumn="1" w:lastColumn="0" w:noHBand="0" w:noVBand="1" w:val="04A0"/>
      </w:tblPr>
      <w:tblGrid>
        <w:gridCol w:w="8089"/>
      </w:tblGrid>
      <w:tr>
        <w:trPr>
          <w:trHeight w:val="2238" w:hRule="atLeast"/>
        </w:trPr>
        <w:tc>
          <w:tcPr>
            <w:tcW w:w="8089" w:type="dxa"/>
            <w:vAlign w:val="top"/>
          </w:tcPr>
          <w:p>
            <w:pPr>
              <w:pStyle w:val="0"/>
              <w:rPr>
                <w:rFonts w:hint="eastAsia"/>
              </w:rPr>
            </w:pPr>
          </w:p>
        </w:tc>
      </w:tr>
    </w:tbl>
    <w:p>
      <w:pPr>
        <w:pStyle w:val="0"/>
        <w:spacing w:line="0" w:lineRule="atLeast"/>
        <w:ind w:firstLine="480" w:firstLineChars="200"/>
        <w:jc w:val="left"/>
        <w:rPr>
          <w:rFonts w:hint="eastAsia" w:ascii="メイリオ" w:hAnsi="メイリオ" w:eastAsia="メイリオ"/>
          <w:sz w:val="24"/>
        </w:rPr>
      </w:pPr>
    </w:p>
    <w:p>
      <w:pPr>
        <w:pStyle w:val="0"/>
        <w:spacing w:line="0" w:lineRule="atLeast"/>
        <w:ind w:firstLine="480" w:firstLineChars="200"/>
        <w:jc w:val="left"/>
        <w:rPr>
          <w:rFonts w:hint="eastAsia" w:ascii="メイリオ" w:hAnsi="メイリオ" w:eastAsia="メイリオ"/>
          <w:sz w:val="24"/>
        </w:rPr>
      </w:pPr>
    </w:p>
    <w:p>
      <w:pPr>
        <w:pStyle w:val="0"/>
        <w:spacing w:line="0" w:lineRule="atLeast"/>
        <w:ind w:firstLine="480" w:firstLineChars="200"/>
        <w:jc w:val="left"/>
        <w:rPr>
          <w:rFonts w:hint="eastAsia" w:ascii="メイリオ" w:hAnsi="メイリオ" w:eastAsia="メイリオ"/>
          <w:sz w:val="24"/>
        </w:rPr>
      </w:pPr>
    </w:p>
    <w:p>
      <w:pPr>
        <w:pStyle w:val="0"/>
        <w:spacing w:line="0" w:lineRule="atLeast"/>
        <w:ind w:firstLine="480" w:firstLineChars="200"/>
        <w:jc w:val="left"/>
        <w:rPr>
          <w:rFonts w:hint="eastAsia" w:ascii="メイリオ" w:hAnsi="メイリオ" w:eastAsia="メイリオ"/>
          <w:sz w:val="24"/>
        </w:rPr>
      </w:pPr>
    </w:p>
    <w:p>
      <w:pPr>
        <w:pStyle w:val="0"/>
        <w:spacing w:line="0" w:lineRule="atLeast"/>
        <w:ind w:firstLine="480" w:firstLineChars="200"/>
        <w:jc w:val="left"/>
        <w:rPr>
          <w:rFonts w:hint="eastAsia" w:ascii="メイリオ" w:hAnsi="メイリオ" w:eastAsia="メイリオ"/>
          <w:sz w:val="24"/>
        </w:rPr>
      </w:pPr>
    </w:p>
    <w:p>
      <w:pPr>
        <w:pStyle w:val="0"/>
        <w:spacing w:line="0" w:lineRule="atLeast"/>
        <w:ind w:firstLine="480" w:firstLineChars="200"/>
        <w:jc w:val="left"/>
        <w:rPr>
          <w:rFonts w:hint="eastAsia" w:ascii="メイリオ" w:hAnsi="メイリオ" w:eastAsia="メイリオ"/>
          <w:sz w:val="24"/>
        </w:rPr>
      </w:pPr>
    </w:p>
    <w:p>
      <w:pPr>
        <w:pStyle w:val="0"/>
        <w:spacing w:line="0" w:lineRule="atLeast"/>
        <w:ind w:firstLine="480" w:firstLineChars="200"/>
        <w:jc w:val="left"/>
        <w:rPr>
          <w:rFonts w:hint="eastAsia" w:ascii="メイリオ" w:hAnsi="メイリオ" w:eastAsia="メイリオ"/>
          <w:sz w:val="24"/>
        </w:rPr>
      </w:pPr>
    </w:p>
    <w:p>
      <w:pPr>
        <w:pStyle w:val="0"/>
        <w:spacing w:line="0" w:lineRule="atLeast"/>
        <w:ind w:firstLine="480" w:firstLineChars="200"/>
        <w:jc w:val="left"/>
        <w:rPr>
          <w:rFonts w:hint="eastAsia" w:ascii="メイリオ" w:hAnsi="メイリオ" w:eastAsia="メイリオ"/>
          <w:sz w:val="24"/>
        </w:rPr>
      </w:pPr>
    </w:p>
    <w:p>
      <w:pPr>
        <w:pStyle w:val="0"/>
        <w:spacing w:line="0" w:lineRule="atLeast"/>
        <w:ind w:firstLine="480" w:firstLineChars="200"/>
        <w:jc w:val="left"/>
        <w:rPr>
          <w:rFonts w:hint="eastAsia" w:ascii="メイリオ" w:hAnsi="メイリオ" w:eastAsia="メイリオ"/>
          <w:sz w:val="24"/>
        </w:rPr>
      </w:pPr>
    </w:p>
    <w:p>
      <w:pPr>
        <w:pStyle w:val="0"/>
        <w:spacing w:line="0" w:lineRule="atLeast"/>
        <w:ind w:firstLine="480" w:firstLineChars="200"/>
        <w:jc w:val="left"/>
        <w:rPr>
          <w:rFonts w:hint="eastAsia" w:ascii="メイリオ" w:hAnsi="メイリオ" w:eastAsia="メイリオ"/>
          <w:sz w:val="24"/>
        </w:rPr>
      </w:pPr>
    </w:p>
    <w:p>
      <w:pPr>
        <w:pStyle w:val="0"/>
        <w:spacing w:line="0" w:lineRule="atLeast"/>
        <w:ind w:firstLine="480" w:firstLineChars="200"/>
        <w:jc w:val="left"/>
        <w:rPr>
          <w:rFonts w:hint="eastAsia" w:ascii="メイリオ" w:hAnsi="メイリオ" w:eastAsia="メイリオ"/>
          <w:sz w:val="24"/>
        </w:rPr>
      </w:pPr>
    </w:p>
    <w:p>
      <w:pPr>
        <w:pStyle w:val="0"/>
        <w:spacing w:line="0" w:lineRule="atLeast"/>
        <w:ind w:firstLine="480" w:firstLineChars="200"/>
        <w:jc w:val="left"/>
        <w:rPr>
          <w:rFonts w:hint="eastAsia" w:ascii="メイリオ" w:hAnsi="メイリオ" w:eastAsia="メイリオ"/>
          <w:sz w:val="24"/>
        </w:rPr>
      </w:pPr>
    </w:p>
    <w:p>
      <w:pPr>
        <w:pStyle w:val="0"/>
        <w:spacing w:line="0" w:lineRule="atLeast"/>
        <w:ind w:firstLine="480" w:firstLineChars="200"/>
        <w:jc w:val="left"/>
        <w:rPr>
          <w:rFonts w:hint="eastAsia" w:ascii="メイリオ" w:hAnsi="メイリオ" w:eastAsia="メイリオ"/>
          <w:sz w:val="24"/>
        </w:rPr>
      </w:pPr>
      <w:bookmarkStart w:id="0" w:name="_GoBack"/>
      <w:bookmarkEnd w:id="0"/>
    </w:p>
    <w:p>
      <w:pPr>
        <w:pStyle w:val="0"/>
        <w:spacing w:line="0" w:lineRule="atLeast"/>
        <w:jc w:val="left"/>
        <w:rPr>
          <w:rFonts w:hint="eastAsia" w:ascii="メイリオ" w:hAnsi="メイリオ" w:eastAsia="メイリオ"/>
          <w:sz w:val="24"/>
        </w:rPr>
      </w:pPr>
      <w:r>
        <w:rPr>
          <w:rFonts w:hint="eastAsia" w:ascii="メイリオ" w:hAnsi="メイリオ" w:eastAsia="メイリオ"/>
          <w:sz w:val="24"/>
        </w:rPr>
        <w:t>９　概算事業費及び財源想定</w:t>
      </w:r>
    </w:p>
    <w:p>
      <w:pPr>
        <w:pStyle w:val="0"/>
        <w:spacing w:line="0" w:lineRule="atLeast"/>
        <w:ind w:left="210" w:leftChars="100" w:firstLine="240" w:firstLineChars="100"/>
        <w:jc w:val="left"/>
        <w:rPr>
          <w:rFonts w:hint="eastAsia" w:ascii="メイリオ" w:hAnsi="メイリオ" w:eastAsia="メイリオ"/>
          <w:sz w:val="24"/>
        </w:rPr>
      </w:pPr>
      <w:r>
        <w:rPr>
          <w:rFonts w:hint="eastAsia" w:ascii="メイリオ" w:hAnsi="メイリオ" w:eastAsia="メイリオ"/>
          <w:sz w:val="24"/>
        </w:rPr>
        <w:t>概算事業費及び費用の考え方を記入すること。なお、詳細な積算までは要しない。</w:t>
      </w:r>
    </w:p>
    <w:tbl>
      <w:tblPr>
        <w:tblStyle w:val="17"/>
        <w:tblW w:w="0" w:type="auto"/>
        <w:tblInd w:w="415" w:type="dxa"/>
        <w:tblLayout w:type="fixed"/>
        <w:tblLook w:firstRow="1" w:lastRow="0" w:firstColumn="1" w:lastColumn="0" w:noHBand="0" w:noVBand="1" w:val="04A0"/>
      </w:tblPr>
      <w:tblGrid>
        <w:gridCol w:w="8089"/>
      </w:tblGrid>
      <w:tr>
        <w:trPr>
          <w:trHeight w:val="3256" w:hRule="atLeast"/>
        </w:trPr>
        <w:tc>
          <w:tcPr>
            <w:tcW w:w="8089" w:type="dxa"/>
            <w:vAlign w:val="top"/>
          </w:tcPr>
          <w:p>
            <w:pPr>
              <w:pStyle w:val="0"/>
              <w:rPr>
                <w:rFonts w:hint="eastAsia"/>
              </w:rPr>
            </w:pPr>
          </w:p>
        </w:tc>
      </w:tr>
    </w:tbl>
    <w:p>
      <w:pPr>
        <w:pStyle w:val="0"/>
        <w:spacing w:line="0" w:lineRule="atLeast"/>
        <w:jc w:val="left"/>
        <w:rPr>
          <w:rFonts w:hint="eastAsia" w:ascii="メイリオ" w:hAnsi="メイリオ" w:eastAsia="メイリオ"/>
          <w:sz w:val="24"/>
        </w:rPr>
      </w:pPr>
      <w:r>
        <w:rPr>
          <w:rFonts w:hint="eastAsia" w:ascii="メイリオ" w:hAnsi="メイリオ" w:eastAsia="メイリオ"/>
          <w:sz w:val="24"/>
        </w:rPr>
        <w:t>　</w:t>
      </w:r>
    </w:p>
    <w:tbl>
      <w:tblPr>
        <w:tblStyle w:val="17"/>
        <w:tblW w:w="0" w:type="auto"/>
        <w:tblInd w:w="415" w:type="dxa"/>
        <w:tblLayout w:type="fixed"/>
        <w:tblLook w:firstRow="1" w:lastRow="0" w:firstColumn="1" w:lastColumn="0" w:noHBand="0" w:noVBand="1" w:val="04A0"/>
      </w:tblPr>
      <w:tblGrid>
        <w:gridCol w:w="8089"/>
      </w:tblGrid>
      <w:tr>
        <w:trPr>
          <w:trHeight w:val="2850" w:hRule="atLeast"/>
        </w:trPr>
        <w:tc>
          <w:tcPr>
            <w:tcW w:w="8089" w:type="dxa"/>
            <w:vAlign w:val="top"/>
          </w:tcPr>
          <w:p>
            <w:pPr>
              <w:pStyle w:val="0"/>
              <w:spacing w:line="0" w:lineRule="atLeast"/>
              <w:jc w:val="left"/>
              <w:rPr>
                <w:rFonts w:hint="eastAsia" w:ascii="メイリオ" w:hAnsi="メイリオ" w:eastAsia="メイリオ"/>
                <w:sz w:val="24"/>
              </w:rPr>
            </w:pPr>
            <w:r>
              <w:rPr>
                <w:rFonts w:hint="eastAsia" w:ascii="メイリオ" w:hAnsi="メイリオ" w:eastAsia="メイリオ"/>
                <w:sz w:val="24"/>
              </w:rPr>
              <w:t>【記入例】</w:t>
            </w:r>
          </w:p>
          <w:p>
            <w:pPr>
              <w:pStyle w:val="0"/>
              <w:spacing w:line="0" w:lineRule="atLeast"/>
              <w:jc w:val="left"/>
              <w:rPr>
                <w:rFonts w:hint="eastAsia" w:ascii="メイリオ" w:hAnsi="メイリオ" w:eastAsia="メイリオ"/>
                <w:sz w:val="24"/>
              </w:rPr>
            </w:pPr>
            <w:r>
              <w:rPr>
                <w:rFonts w:hint="eastAsia" w:ascii="メイリオ" w:hAnsi="メイリオ" w:eastAsia="メイリオ"/>
                <w:sz w:val="24"/>
              </w:rPr>
              <w:t>概算事業費　</w:t>
            </w:r>
            <w:r>
              <w:rPr>
                <w:rFonts w:hint="eastAsia" w:ascii="メイリオ" w:hAnsi="メイリオ" w:eastAsia="メイリオ"/>
                <w:sz w:val="24"/>
              </w:rPr>
              <w:t>100</w:t>
            </w:r>
            <w:r>
              <w:rPr>
                <w:rFonts w:hint="eastAsia" w:ascii="メイリオ" w:hAnsi="メイリオ" w:eastAsia="メイリオ"/>
                <w:sz w:val="24"/>
              </w:rPr>
              <w:t>万円程度</w:t>
            </w:r>
          </w:p>
          <w:p>
            <w:pPr>
              <w:pStyle w:val="0"/>
              <w:spacing w:line="0" w:lineRule="atLeast"/>
              <w:ind w:leftChars="0" w:firstLine="0" w:firstLineChars="0"/>
              <w:jc w:val="left"/>
              <w:rPr>
                <w:rFonts w:hint="eastAsia" w:ascii="メイリオ" w:hAnsi="メイリオ" w:eastAsia="メイリオ"/>
                <w:sz w:val="24"/>
              </w:rPr>
            </w:pPr>
            <w:r>
              <w:rPr>
                <w:rFonts w:hint="eastAsia" w:ascii="メイリオ" w:hAnsi="メイリオ" w:eastAsia="メイリオ"/>
                <w:sz w:val="24"/>
              </w:rPr>
              <w:t>内訳イメージ　人件費、広報費、運営費</w:t>
            </w:r>
          </w:p>
          <w:p>
            <w:pPr>
              <w:pStyle w:val="0"/>
              <w:spacing w:line="0" w:lineRule="atLeast"/>
              <w:ind w:left="0" w:leftChars="0" w:firstLine="1680" w:firstLineChars="700"/>
              <w:jc w:val="left"/>
              <w:rPr>
                <w:rFonts w:hint="eastAsia" w:ascii="メイリオ" w:hAnsi="メイリオ" w:eastAsia="メイリオ"/>
                <w:sz w:val="24"/>
              </w:rPr>
            </w:pPr>
            <w:r>
              <w:rPr>
                <w:rFonts w:hint="eastAsia" w:ascii="メイリオ" w:hAnsi="メイリオ" w:eastAsia="メイリオ"/>
                <w:sz w:val="24"/>
              </w:rPr>
              <w:t>提案者負担　</w:t>
            </w:r>
            <w:r>
              <w:rPr>
                <w:rFonts w:hint="eastAsia" w:ascii="メイリオ" w:hAnsi="メイリオ" w:eastAsia="メイリオ"/>
                <w:sz w:val="24"/>
              </w:rPr>
              <w:t>20</w:t>
            </w:r>
            <w:r>
              <w:rPr>
                <w:rFonts w:hint="eastAsia" w:ascii="メイリオ" w:hAnsi="メイリオ" w:eastAsia="メイリオ"/>
                <w:sz w:val="24"/>
              </w:rPr>
              <w:t>万円程度</w:t>
            </w:r>
          </w:p>
          <w:p>
            <w:pPr>
              <w:pStyle w:val="0"/>
              <w:spacing w:line="0" w:lineRule="atLeast"/>
              <w:ind w:left="0" w:leftChars="0" w:firstLine="1680" w:firstLineChars="700"/>
              <w:jc w:val="left"/>
              <w:rPr>
                <w:rFonts w:hint="eastAsia" w:ascii="メイリオ" w:hAnsi="メイリオ" w:eastAsia="メイリオ"/>
                <w:sz w:val="24"/>
              </w:rPr>
            </w:pPr>
            <w:r>
              <w:rPr>
                <w:rFonts w:hint="eastAsia" w:ascii="メイリオ" w:hAnsi="メイリオ" w:eastAsia="メイリオ"/>
                <w:sz w:val="24"/>
              </w:rPr>
              <w:t>市に期待する負担　</w:t>
            </w:r>
            <w:r>
              <w:rPr>
                <w:rFonts w:hint="eastAsia" w:ascii="メイリオ" w:hAnsi="メイリオ" w:eastAsia="メイリオ"/>
                <w:sz w:val="24"/>
              </w:rPr>
              <w:t>80</w:t>
            </w:r>
            <w:r>
              <w:rPr>
                <w:rFonts w:hint="eastAsia" w:ascii="メイリオ" w:hAnsi="メイリオ" w:eastAsia="メイリオ"/>
                <w:sz w:val="24"/>
              </w:rPr>
              <w:t>万円程度</w:t>
            </w:r>
          </w:p>
          <w:p>
            <w:pPr>
              <w:pStyle w:val="0"/>
              <w:spacing w:line="0" w:lineRule="atLeast"/>
              <w:ind w:left="0" w:leftChars="0" w:firstLine="1680" w:firstLineChars="700"/>
              <w:jc w:val="left"/>
              <w:rPr>
                <w:rFonts w:hint="eastAsia"/>
              </w:rPr>
            </w:pPr>
            <w:r>
              <w:rPr>
                <w:rFonts w:hint="eastAsia" w:ascii="メイリオ" w:hAnsi="メイリオ" w:eastAsia="メイリオ"/>
                <w:sz w:val="24"/>
              </w:rPr>
              <w:t>その他財源　国庫補助金、民間助成金、参加費収入等</w:t>
            </w:r>
          </w:p>
        </w:tc>
      </w:tr>
    </w:tbl>
    <w:p>
      <w:pPr>
        <w:pStyle w:val="0"/>
        <w:spacing w:line="0" w:lineRule="atLeast"/>
        <w:jc w:val="left"/>
        <w:rPr>
          <w:rFonts w:hint="eastAsia" w:ascii="メイリオ" w:hAnsi="メイリオ" w:eastAsia="メイリオ"/>
          <w:sz w:val="24"/>
        </w:rPr>
      </w:pPr>
    </w:p>
    <w:p>
      <w:pPr>
        <w:pStyle w:val="0"/>
        <w:spacing w:line="0" w:lineRule="atLeast"/>
        <w:jc w:val="left"/>
        <w:rPr>
          <w:rFonts w:hint="eastAsia" w:ascii="メイリオ" w:hAnsi="メイリオ" w:eastAsia="メイリオ"/>
          <w:sz w:val="24"/>
        </w:rPr>
      </w:pPr>
      <w:r>
        <w:rPr>
          <w:rFonts w:hint="eastAsia" w:ascii="メイリオ" w:hAnsi="メイリオ" w:eastAsia="メイリオ"/>
          <w:sz w:val="24"/>
        </w:rPr>
        <w:t>１０　実施スキームの想定</w:t>
      </w:r>
    </w:p>
    <w:p>
      <w:pPr>
        <w:pStyle w:val="0"/>
        <w:spacing w:line="0" w:lineRule="atLeast"/>
        <w:ind w:left="0" w:leftChars="0" w:firstLine="480" w:firstLineChars="200"/>
        <w:jc w:val="left"/>
        <w:rPr>
          <w:rFonts w:hint="eastAsia" w:ascii="メイリオ" w:hAnsi="メイリオ" w:eastAsia="メイリオ"/>
          <w:sz w:val="24"/>
        </w:rPr>
      </w:pPr>
      <w:r>
        <w:rPr>
          <w:rFonts w:hint="eastAsia" w:ascii="メイリオ" w:hAnsi="メイリオ" w:eastAsia="メイリオ"/>
          <w:sz w:val="24"/>
        </w:rPr>
        <w:t>該当するものに○を付けること。</w:t>
      </w:r>
    </w:p>
    <w:p>
      <w:pPr>
        <w:pStyle w:val="0"/>
        <w:spacing w:line="0" w:lineRule="atLeast"/>
        <w:ind w:firstLine="720" w:firstLineChars="300"/>
        <w:jc w:val="left"/>
        <w:rPr>
          <w:rFonts w:hint="eastAsia" w:ascii="メイリオ" w:hAnsi="メイリオ" w:eastAsia="メイリオ"/>
          <w:sz w:val="24"/>
        </w:rPr>
      </w:pPr>
      <w:r>
        <w:rPr>
          <w:rFonts w:hint="eastAsia" w:ascii="メイリオ" w:hAnsi="メイリオ" w:eastAsia="メイリオ"/>
          <w:sz w:val="24"/>
        </w:rPr>
        <w:t>・　提案者が主体となって実施し、市は後援、周知、調整等により協力</w:t>
      </w:r>
    </w:p>
    <w:p>
      <w:pPr>
        <w:pStyle w:val="0"/>
        <w:spacing w:line="0" w:lineRule="atLeast"/>
        <w:ind w:firstLine="720" w:firstLineChars="300"/>
        <w:jc w:val="left"/>
        <w:rPr>
          <w:rFonts w:hint="eastAsia" w:ascii="メイリオ" w:hAnsi="メイリオ" w:eastAsia="メイリオ"/>
          <w:sz w:val="24"/>
        </w:rPr>
      </w:pPr>
      <w:r>
        <w:rPr>
          <w:rFonts w:hint="eastAsia" w:ascii="メイリオ" w:hAnsi="メイリオ" w:eastAsia="メイリオ"/>
          <w:sz w:val="24"/>
        </w:rPr>
        <w:t>　する</w:t>
      </w:r>
    </w:p>
    <w:p>
      <w:pPr>
        <w:pStyle w:val="0"/>
        <w:spacing w:line="0" w:lineRule="atLeast"/>
        <w:ind w:firstLine="720" w:firstLineChars="300"/>
        <w:jc w:val="left"/>
        <w:rPr>
          <w:rFonts w:hint="eastAsia" w:ascii="メイリオ" w:hAnsi="メイリオ" w:eastAsia="メイリオ"/>
          <w:sz w:val="24"/>
        </w:rPr>
      </w:pPr>
      <w:r>
        <w:rPr>
          <w:rFonts w:hint="eastAsia" w:ascii="メイリオ" w:hAnsi="メイリオ" w:eastAsia="メイリオ"/>
          <w:sz w:val="24"/>
        </w:rPr>
        <w:t>・　市が予算化し、委託事業又は協働事業として実施を検討する</w:t>
      </w:r>
    </w:p>
    <w:p>
      <w:pPr>
        <w:pStyle w:val="0"/>
        <w:spacing w:line="0" w:lineRule="atLeast"/>
        <w:ind w:firstLine="720" w:firstLineChars="300"/>
        <w:jc w:val="left"/>
        <w:rPr>
          <w:rFonts w:hint="eastAsia" w:ascii="メイリオ" w:hAnsi="メイリオ" w:eastAsia="メイリオ"/>
          <w:sz w:val="24"/>
        </w:rPr>
      </w:pPr>
      <w:r>
        <w:rPr>
          <w:rFonts w:hint="eastAsia" w:ascii="メイリオ" w:hAnsi="メイリオ" w:eastAsia="メイリオ"/>
          <w:sz w:val="24"/>
        </w:rPr>
        <w:t>・　実証事業として小規模に開始する</w:t>
      </w:r>
    </w:p>
    <w:p>
      <w:pPr>
        <w:pStyle w:val="0"/>
        <w:spacing w:line="0" w:lineRule="atLeast"/>
        <w:ind w:firstLine="720" w:firstLineChars="300"/>
        <w:jc w:val="left"/>
        <w:rPr>
          <w:rFonts w:hint="eastAsia" w:ascii="メイリオ" w:hAnsi="メイリオ" w:eastAsia="メイリオ"/>
          <w:sz w:val="24"/>
        </w:rPr>
      </w:pPr>
      <w:r>
        <w:rPr>
          <w:rFonts w:hint="eastAsia" w:ascii="メイリオ" w:hAnsi="メイリオ" w:eastAsia="メイリオ"/>
          <w:sz w:val="24"/>
        </w:rPr>
        <w:t>・　その他（　　　　　　）</w:t>
      </w:r>
    </w:p>
    <w:p>
      <w:pPr>
        <w:pStyle w:val="0"/>
        <w:spacing w:line="0" w:lineRule="atLeast"/>
        <w:jc w:val="left"/>
        <w:rPr>
          <w:rFonts w:hint="eastAsia" w:ascii="メイリオ" w:hAnsi="メイリオ" w:eastAsia="メイリオ"/>
          <w:sz w:val="24"/>
        </w:rPr>
      </w:pPr>
    </w:p>
    <w:p>
      <w:pPr>
        <w:pStyle w:val="0"/>
        <w:spacing w:line="0" w:lineRule="atLeast"/>
        <w:jc w:val="left"/>
        <w:rPr>
          <w:rFonts w:hint="eastAsia" w:ascii="メイリオ" w:hAnsi="メイリオ" w:eastAsia="メイリオ"/>
          <w:sz w:val="24"/>
        </w:rPr>
      </w:pPr>
      <w:r>
        <w:rPr>
          <w:rFonts w:hint="eastAsia" w:ascii="メイリオ" w:hAnsi="メイリオ" w:eastAsia="メイリオ"/>
          <w:sz w:val="24"/>
        </w:rPr>
        <w:t>１１　実証の可否</w:t>
      </w:r>
    </w:p>
    <w:p>
      <w:pPr>
        <w:pStyle w:val="0"/>
        <w:spacing w:line="0" w:lineRule="atLeast"/>
        <w:ind w:firstLine="720" w:firstLineChars="300"/>
        <w:jc w:val="left"/>
        <w:rPr>
          <w:rFonts w:hint="eastAsia" w:ascii="メイリオ" w:hAnsi="メイリオ" w:eastAsia="メイリオ"/>
          <w:sz w:val="24"/>
        </w:rPr>
      </w:pPr>
      <w:r>
        <w:rPr>
          <w:rFonts w:hint="eastAsia" w:ascii="メイリオ" w:hAnsi="メイリオ" w:eastAsia="メイリオ"/>
          <w:sz w:val="24"/>
        </w:rPr>
        <w:t>小規模な実証事業として開始することが可能か。</w:t>
      </w:r>
    </w:p>
    <w:p>
      <w:pPr>
        <w:pStyle w:val="0"/>
        <w:spacing w:line="0" w:lineRule="atLeast"/>
        <w:ind w:firstLine="720" w:firstLineChars="300"/>
        <w:jc w:val="left"/>
        <w:rPr>
          <w:rFonts w:hint="eastAsia" w:ascii="メイリオ" w:hAnsi="メイリオ" w:eastAsia="メイリオ"/>
          <w:sz w:val="24"/>
        </w:rPr>
      </w:pPr>
      <w:r>
        <w:rPr>
          <w:rFonts w:hint="eastAsia" w:ascii="メイリオ" w:hAnsi="メイリオ" w:eastAsia="メイリオ"/>
          <w:sz w:val="24"/>
        </w:rPr>
        <w:t>・　可能</w:t>
      </w:r>
    </w:p>
    <w:p>
      <w:pPr>
        <w:pStyle w:val="0"/>
        <w:spacing w:line="0" w:lineRule="atLeast"/>
        <w:ind w:firstLine="720" w:firstLineChars="300"/>
        <w:jc w:val="left"/>
        <w:rPr>
          <w:rFonts w:hint="eastAsia" w:ascii="メイリオ" w:hAnsi="メイリオ" w:eastAsia="メイリオ"/>
          <w:sz w:val="24"/>
        </w:rPr>
      </w:pPr>
      <w:r>
        <w:rPr>
          <w:rFonts w:hint="eastAsia" w:ascii="メイリオ" w:hAnsi="メイリオ" w:eastAsia="メイリオ"/>
          <w:sz w:val="24"/>
        </w:rPr>
        <w:t>・　条件付きで可能</w:t>
      </w:r>
    </w:p>
    <w:p>
      <w:pPr>
        <w:pStyle w:val="0"/>
        <w:spacing w:line="0" w:lineRule="atLeast"/>
        <w:ind w:firstLine="720" w:firstLineChars="300"/>
        <w:jc w:val="left"/>
        <w:rPr>
          <w:rFonts w:hint="eastAsia" w:ascii="メイリオ" w:hAnsi="メイリオ" w:eastAsia="メイリオ"/>
          <w:sz w:val="24"/>
        </w:rPr>
      </w:pPr>
      <w:r>
        <w:rPr>
          <w:rFonts w:hint="eastAsia" w:ascii="メイリオ" w:hAnsi="メイリオ" w:eastAsia="メイリオ"/>
          <w:sz w:val="24"/>
        </w:rPr>
        <w:t>・　困難</w:t>
      </w:r>
    </w:p>
    <w:p>
      <w:pPr>
        <w:pStyle w:val="0"/>
        <w:spacing w:line="0" w:lineRule="atLeast"/>
        <w:jc w:val="left"/>
        <w:rPr>
          <w:rFonts w:hint="eastAsia" w:ascii="メイリオ" w:hAnsi="メイリオ" w:eastAsia="メイリオ"/>
          <w:sz w:val="24"/>
        </w:rPr>
      </w:pPr>
    </w:p>
    <w:p>
      <w:pPr>
        <w:pStyle w:val="0"/>
        <w:spacing w:line="0" w:lineRule="atLeast"/>
        <w:jc w:val="left"/>
        <w:rPr>
          <w:rFonts w:hint="eastAsia" w:ascii="メイリオ" w:hAnsi="メイリオ" w:eastAsia="メイリオ"/>
          <w:sz w:val="24"/>
        </w:rPr>
      </w:pPr>
      <w:r>
        <w:rPr>
          <w:rFonts w:hint="eastAsia" w:ascii="メイリオ" w:hAnsi="メイリオ" w:eastAsia="メイリオ"/>
          <w:sz w:val="24"/>
        </w:rPr>
        <w:t>１２　類似実績</w:t>
      </w:r>
    </w:p>
    <w:p>
      <w:pPr>
        <w:pStyle w:val="0"/>
        <w:spacing w:line="0" w:lineRule="atLeast"/>
        <w:ind w:firstLine="480" w:firstLineChars="200"/>
        <w:jc w:val="left"/>
        <w:rPr>
          <w:rFonts w:hint="eastAsia" w:ascii="メイリオ" w:hAnsi="メイリオ" w:eastAsia="メイリオ"/>
          <w:sz w:val="24"/>
        </w:rPr>
      </w:pPr>
      <w:r>
        <w:rPr>
          <w:rFonts w:hint="eastAsia" w:ascii="メイリオ" w:hAnsi="メイリオ" w:eastAsia="メイリオ"/>
          <w:sz w:val="24"/>
        </w:rPr>
        <w:t>過去の類似事業の実績があれば記入すること。</w:t>
      </w:r>
    </w:p>
    <w:tbl>
      <w:tblPr>
        <w:tblStyle w:val="17"/>
        <w:tblW w:w="0" w:type="auto"/>
        <w:tblInd w:w="415" w:type="dxa"/>
        <w:tblLayout w:type="fixed"/>
        <w:tblLook w:firstRow="1" w:lastRow="0" w:firstColumn="1" w:lastColumn="0" w:noHBand="0" w:noVBand="1" w:val="04A0"/>
      </w:tblPr>
      <w:tblGrid>
        <w:gridCol w:w="8089"/>
      </w:tblGrid>
      <w:tr>
        <w:trPr>
          <w:trHeight w:val="3256" w:hRule="atLeast"/>
        </w:trPr>
        <w:tc>
          <w:tcPr>
            <w:tcW w:w="8089" w:type="dxa"/>
            <w:vAlign w:val="top"/>
          </w:tcPr>
          <w:p>
            <w:pPr>
              <w:pStyle w:val="0"/>
              <w:rPr>
                <w:rFonts w:hint="eastAsia"/>
              </w:rPr>
            </w:pPr>
          </w:p>
        </w:tc>
      </w:tr>
    </w:tbl>
    <w:p>
      <w:pPr>
        <w:pStyle w:val="0"/>
        <w:spacing w:line="0" w:lineRule="atLeast"/>
        <w:jc w:val="left"/>
        <w:rPr>
          <w:rFonts w:hint="eastAsia" w:ascii="メイリオ" w:hAnsi="メイリオ" w:eastAsia="メイリオ"/>
          <w:sz w:val="24"/>
        </w:rPr>
      </w:pPr>
      <w:r>
        <w:rPr>
          <w:rFonts w:hint="eastAsia" w:ascii="メイリオ" w:hAnsi="メイリオ" w:eastAsia="メイリオ"/>
          <w:sz w:val="24"/>
        </w:rPr>
        <w:t>１３　ノウハウ等の取扱い</w:t>
      </w:r>
    </w:p>
    <w:p>
      <w:pPr>
        <w:pStyle w:val="0"/>
        <w:spacing w:line="0" w:lineRule="atLeast"/>
        <w:ind w:firstLine="720" w:firstLineChars="300"/>
        <w:jc w:val="left"/>
        <w:rPr>
          <w:rFonts w:hint="eastAsia" w:ascii="メイリオ" w:hAnsi="メイリオ" w:eastAsia="メイリオ"/>
          <w:sz w:val="24"/>
        </w:rPr>
      </w:pPr>
      <w:r>
        <w:rPr>
          <w:rFonts w:hint="eastAsia" w:ascii="メイリオ" w:hAnsi="メイリオ" w:eastAsia="メイリオ"/>
          <w:sz w:val="24"/>
        </w:rPr>
        <w:t>提案内容に公表を希望しない情報、独自ノウハウ等が含まれる場合は、</w:t>
      </w:r>
    </w:p>
    <w:p>
      <w:pPr>
        <w:pStyle w:val="0"/>
        <w:spacing w:line="0" w:lineRule="atLeast"/>
        <w:ind w:left="0" w:leftChars="0" w:firstLine="480" w:firstLineChars="200"/>
        <w:jc w:val="left"/>
        <w:rPr>
          <w:rFonts w:hint="eastAsia" w:ascii="メイリオ" w:hAnsi="メイリオ" w:eastAsia="メイリオ"/>
          <w:sz w:val="24"/>
        </w:rPr>
      </w:pPr>
      <w:r>
        <w:rPr>
          <w:rFonts w:hint="eastAsia" w:ascii="メイリオ" w:hAnsi="メイリオ" w:eastAsia="メイリオ"/>
          <w:sz w:val="24"/>
        </w:rPr>
        <w:t>その範囲を記入すること。</w:t>
      </w:r>
    </w:p>
    <w:tbl>
      <w:tblPr>
        <w:tblStyle w:val="17"/>
        <w:tblW w:w="0" w:type="auto"/>
        <w:tblInd w:w="415" w:type="dxa"/>
        <w:tblLayout w:type="fixed"/>
        <w:tblLook w:firstRow="1" w:lastRow="0" w:firstColumn="1" w:lastColumn="0" w:noHBand="0" w:noVBand="1" w:val="04A0"/>
      </w:tblPr>
      <w:tblGrid>
        <w:gridCol w:w="8089"/>
      </w:tblGrid>
      <w:tr>
        <w:trPr>
          <w:trHeight w:val="3256" w:hRule="atLeast"/>
        </w:trPr>
        <w:tc>
          <w:tcPr>
            <w:tcW w:w="8089" w:type="dxa"/>
            <w:vAlign w:val="top"/>
          </w:tcPr>
          <w:p>
            <w:pPr>
              <w:pStyle w:val="0"/>
              <w:rPr>
                <w:rFonts w:hint="eastAsia"/>
              </w:rPr>
            </w:pPr>
          </w:p>
        </w:tc>
      </w:tr>
    </w:tbl>
    <w:p>
      <w:pPr>
        <w:pStyle w:val="0"/>
        <w:spacing w:line="0" w:lineRule="atLeast"/>
        <w:jc w:val="left"/>
        <w:rPr>
          <w:rFonts w:hint="eastAsia" w:ascii="メイリオ" w:hAnsi="メイリオ" w:eastAsia="メイリオ"/>
          <w:sz w:val="24"/>
        </w:rPr>
      </w:pPr>
    </w:p>
    <w:p>
      <w:pPr>
        <w:pStyle w:val="0"/>
        <w:spacing w:line="0" w:lineRule="atLeast"/>
        <w:jc w:val="left"/>
        <w:rPr>
          <w:rFonts w:hint="eastAsia" w:ascii="メイリオ" w:hAnsi="メイリオ" w:eastAsia="メイリオ"/>
          <w:sz w:val="24"/>
        </w:rPr>
      </w:pPr>
      <w:r>
        <w:rPr>
          <w:rFonts w:hint="eastAsia" w:ascii="メイリオ" w:hAnsi="メイリオ" w:eastAsia="メイリオ"/>
          <w:sz w:val="24"/>
        </w:rPr>
        <w:t>１４　自由記載</w:t>
      </w:r>
    </w:p>
    <w:tbl>
      <w:tblPr>
        <w:tblStyle w:val="17"/>
        <w:tblW w:w="0" w:type="auto"/>
        <w:tblInd w:w="415" w:type="dxa"/>
        <w:tblLayout w:type="fixed"/>
        <w:tblLook w:firstRow="1" w:lastRow="0" w:firstColumn="1" w:lastColumn="0" w:noHBand="0" w:noVBand="1" w:val="04A0"/>
      </w:tblPr>
      <w:tblGrid>
        <w:gridCol w:w="8089"/>
      </w:tblGrid>
      <w:tr>
        <w:trPr>
          <w:trHeight w:val="3256" w:hRule="atLeast"/>
        </w:trPr>
        <w:tc>
          <w:tcPr>
            <w:tcW w:w="8089" w:type="dxa"/>
            <w:vAlign w:val="top"/>
          </w:tcPr>
          <w:p>
            <w:pPr>
              <w:pStyle w:val="0"/>
              <w:rPr>
                <w:rFonts w:hint="eastAsia"/>
              </w:rPr>
            </w:pPr>
          </w:p>
        </w:tc>
      </w:tr>
    </w:tbl>
    <w:p>
      <w:pPr>
        <w:pStyle w:val="0"/>
        <w:spacing w:line="0" w:lineRule="atLeast"/>
        <w:jc w:val="left"/>
        <w:rPr>
          <w:rFonts w:hint="eastAsia" w:ascii="メイリオ" w:hAnsi="メイリオ" w:eastAsia="メイリオ"/>
          <w:sz w:val="24"/>
        </w:rPr>
      </w:pPr>
    </w:p>
    <w:p>
      <w:pPr>
        <w:pStyle w:val="0"/>
        <w:spacing w:line="0" w:lineRule="atLeast"/>
        <w:ind w:left="240" w:hanging="240" w:hangingChars="100"/>
        <w:jc w:val="left"/>
        <w:rPr>
          <w:rFonts w:hint="eastAsia" w:ascii="メイリオ" w:hAnsi="メイリオ" w:eastAsia="メイリオ"/>
          <w:sz w:val="24"/>
        </w:rPr>
      </w:pPr>
      <w:r>
        <w:rPr>
          <w:rFonts w:hint="eastAsia" w:ascii="メイリオ" w:hAnsi="メイリオ" w:eastAsia="メイリオ"/>
          <w:sz w:val="24"/>
        </w:rPr>
        <w:t>※　本様式は、単なる商品紹介ではなく、政策課題の解決に向けた事業提案として必要な事項を整理することを目的とする。</w:t>
      </w:r>
    </w:p>
    <w:sectPr>
      <w:pgSz w:w="11906" w:h="16838"/>
      <w:pgMar w:top="1085" w:right="1701" w:bottom="63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ゴシック体S">
    <w:panose1 w:val="00000000000000000000"/>
    <w:charset w:val="80"/>
    <w:family w:val="moder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2"/>
  <w:doNotDisplayPageBoundaries/>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TotalTime>
  <Pages>5</Pages>
  <Words>3</Words>
  <Characters>881</Characters>
  <Application>JUST Note</Application>
  <Lines>109</Lines>
  <Paragraphs>70</Paragraphs>
  <Company>南砺市役所情報政策課</Company>
  <CharactersWithSpaces>944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三角　和宏</dc:creator>
  <cp:lastModifiedBy>三角　和宏</cp:lastModifiedBy>
  <dcterms:created xsi:type="dcterms:W3CDTF">2026-04-20T00:17:00Z</dcterms:created>
  <dcterms:modified xsi:type="dcterms:W3CDTF">2026-04-20T08:39:57Z</dcterms:modified>
  <cp:revision>3</cp:revision>
</cp:coreProperties>
</file>