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様式第５号（第１０条関係）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200" w:hanging="200"/>
        <w:jc w:val="center"/>
        <w:rPr>
          <w:rFonts w:hint="default" w:ascii="ＭＳ 明朝" w:hAnsi="ＭＳ 明朝"/>
          <w:color w:val="auto"/>
        </w:rPr>
      </w:pPr>
      <w:bookmarkStart w:id="0" w:name="_Hlk164175126"/>
      <w:r>
        <w:rPr>
          <w:rFonts w:hint="eastAsia"/>
          <w:color w:val="auto"/>
          <w:kern w:val="0"/>
        </w:rPr>
        <w:t>南砺市地域課題解決型市民活動支援事業</w:t>
      </w:r>
      <w:r>
        <w:rPr>
          <w:rFonts w:hint="eastAsia" w:ascii="ＭＳ 明朝" w:hAnsi="ＭＳ 明朝"/>
          <w:color w:val="auto"/>
        </w:rPr>
        <w:t>実績報告書</w:t>
      </w:r>
      <w:bookmarkEnd w:id="0"/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200" w:hanging="20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年　　　月　　　日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firstLine="224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（宛先）南砺市長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4253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所在地又は住所　</w:t>
      </w:r>
    </w:p>
    <w:p>
      <w:pPr>
        <w:pStyle w:val="0"/>
        <w:autoSpaceDE w:val="0"/>
        <w:autoSpaceDN w:val="0"/>
        <w:adjustRightInd w:val="0"/>
        <w:ind w:left="4253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申請団体名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autoSpaceDE w:val="0"/>
        <w:autoSpaceDN w:val="0"/>
        <w:adjustRightInd w:val="0"/>
        <w:ind w:left="4253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年　　月　　日付け南砺市指令　第　　　号により補助金交付決定の通知を受けた</w:t>
      </w:r>
      <w:r>
        <w:rPr>
          <w:rFonts w:hint="eastAsia"/>
          <w:color w:val="auto"/>
          <w:kern w:val="0"/>
        </w:rPr>
        <w:t>南砺市地域課題解決型市民活動支援事業</w:t>
      </w:r>
      <w:r>
        <w:rPr>
          <w:rFonts w:hint="eastAsia" w:ascii="ＭＳ 明朝" w:hAnsi="ＭＳ 明朝"/>
          <w:color w:val="auto"/>
        </w:rPr>
        <w:t>補助金を次のとおり実施したので、</w:t>
      </w:r>
      <w:r>
        <w:rPr>
          <w:rFonts w:hint="eastAsia"/>
          <w:color w:val="auto"/>
          <w:kern w:val="0"/>
        </w:rPr>
        <w:t>南砺市地域課題解決型市民活動支援事業</w:t>
      </w:r>
      <w:r>
        <w:rPr>
          <w:rFonts w:hint="eastAsia" w:ascii="ＭＳ 明朝" w:hAnsi="ＭＳ 明朝"/>
          <w:color w:val="auto"/>
        </w:rPr>
        <w:t>補助金交付要綱第１０条の規定により、関係書類を添えて報告します。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112" w:leftChars="5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color w:val="auto"/>
        </w:rPr>
        <w:t>（注</w:t>
      </w:r>
      <w:r>
        <w:rPr>
          <w:rFonts w:hint="default" w:ascii="ＭＳ 明朝" w:hAnsi="ＭＳ 明朝"/>
          <w:color w:val="auto"/>
        </w:rPr>
        <w:t>）</w:t>
      </w:r>
      <w:r>
        <w:rPr>
          <w:rFonts w:hint="eastAsia" w:ascii="ＭＳ 明朝" w:hAnsi="ＭＳ 明朝"/>
          <w:color w:val="auto"/>
        </w:rPr>
        <w:t>関係書類は、市長が別に定めるものを除き、補助金交付申請書の様式に準じて作成すること。</w:t>
      </w:r>
      <w:bookmarkStart w:id="1" w:name="_GoBack"/>
      <w:bookmarkEnd w:id="1"/>
    </w:p>
    <w:sectPr>
      <w:pgSz w:w="11907" w:h="16840"/>
      <w:pgMar w:top="1134" w:right="1247" w:bottom="1134" w:left="1247" w:header="720" w:footer="720" w:gutter="0"/>
      <w:cols w:space="720"/>
      <w:noEndnote w:val="1"/>
      <w:textDirection w:val="lrTb"/>
      <w:docGrid w:type="linesAndChars" w:linePitch="410" w:charSpace="7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2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1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707</TotalTime>
  <Pages>1</Pages>
  <Words>0</Words>
  <Characters>222</Characters>
  <Application>JUST Note</Application>
  <Lines>21</Lines>
  <Paragraphs>9</Paragraphs>
  <Company>南砺市</Company>
  <CharactersWithSpaces>247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○南砺市がんばる自治振興会応援補助金交付要綱</dc:title>
  <dc:creator>南砺市</dc:creator>
  <cp:lastModifiedBy>井並　幹隆</cp:lastModifiedBy>
  <cp:lastPrinted>2025-05-12T06:59:22Z</cp:lastPrinted>
  <dcterms:created xsi:type="dcterms:W3CDTF">2024-04-16T07:00:00Z</dcterms:created>
  <dcterms:modified xsi:type="dcterms:W3CDTF">2025-05-12T07:38:24Z</dcterms:modified>
  <cp:revision>45</cp:revision>
</cp:coreProperties>
</file>