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様式第７号（第１２条関係）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補助金（概算払）請求書</w:t>
      </w:r>
    </w:p>
    <w:p>
      <w:pPr>
        <w:pStyle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ind w:firstLine="5463" w:firstLineChars="2441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　　月　　日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224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（宛先）南砺市長</w:t>
      </w:r>
    </w:p>
    <w:p>
      <w:pPr>
        <w:pStyle w:val="0"/>
        <w:autoSpaceDE w:val="0"/>
        <w:autoSpaceDN w:val="0"/>
        <w:adjustRightInd w:val="0"/>
        <w:ind w:firstLine="224" w:firstLineChars="10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ind w:firstLine="4252" w:firstLineChars="19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所在地又は住所　</w:t>
      </w:r>
    </w:p>
    <w:p>
      <w:pPr>
        <w:pStyle w:val="0"/>
        <w:autoSpaceDE w:val="0"/>
        <w:autoSpaceDN w:val="0"/>
        <w:adjustRightInd w:val="0"/>
        <w:ind w:firstLine="4252" w:firstLineChars="19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申請団体名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2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年　　月　　日付け南砺市指令　第　　　号のより補助金交付決定の通知を受けた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補助金について、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 w:ascii="ＭＳ 明朝" w:hAnsi="ＭＳ 明朝"/>
          <w:color w:val="auto"/>
        </w:rPr>
        <w:t>補助金交付要綱</w:t>
      </w:r>
      <w:r>
        <w:rPr>
          <w:rFonts w:hint="eastAsia" w:ascii="ＭＳ 明朝" w:hAnsi="ＭＳ 明朝"/>
          <w:color w:val="auto"/>
          <w:kern w:val="0"/>
        </w:rPr>
        <w:t>第１２条の規定により、</w:t>
      </w:r>
      <w:r>
        <w:rPr>
          <w:rFonts w:hint="eastAsia" w:ascii="ＭＳ 明朝" w:hAnsi="ＭＳ 明朝"/>
          <w:color w:val="auto"/>
        </w:rPr>
        <w:t>次のとおり請求します。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１　交付決定額　　　　　　　　　　　　　　　　円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２　受領済額　　　　　　　　　　　　　　　　　円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３　</w:t>
      </w:r>
      <w:r>
        <w:rPr>
          <w:rFonts w:hint="eastAsia" w:ascii="ＭＳ 明朝" w:hAnsi="ＭＳ 明朝"/>
          <w:color w:val="auto"/>
          <w:kern w:val="0"/>
        </w:rPr>
        <w:t>今回請求額　　　　　　　　　　　　　　　　</w:t>
      </w:r>
      <w:r>
        <w:rPr>
          <w:rFonts w:hint="eastAsia" w:ascii="ＭＳ 明朝" w:hAnsi="ＭＳ 明朝"/>
          <w:color w:val="auto"/>
        </w:rPr>
        <w:t>円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※概算払の場合は、概算払を必要とする理由も記入願います。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（概算払を必要とする理由）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</w:rPr>
        <w:t>＜</w:t>
      </w:r>
      <w:r>
        <w:rPr>
          <w:rFonts w:hint="eastAsia" w:ascii="ＭＳ 明朝" w:hAnsi="ＭＳ 明朝"/>
          <w:color w:val="auto"/>
          <w:sz w:val="21"/>
        </w:rPr>
        <w:t>補助金の振込先口座＞</w:t>
      </w:r>
    </w:p>
    <w:tbl>
      <w:tblPr>
        <w:tblStyle w:val="11"/>
        <w:tblW w:w="8568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2835"/>
        <w:gridCol w:w="1155"/>
        <w:gridCol w:w="452"/>
        <w:gridCol w:w="452"/>
        <w:gridCol w:w="452"/>
        <w:gridCol w:w="452"/>
        <w:gridCol w:w="452"/>
        <w:gridCol w:w="452"/>
        <w:gridCol w:w="453"/>
      </w:tblGrid>
      <w:tr>
        <w:trPr>
          <w:cantSplit/>
          <w:trHeight w:val="440" w:hRule="exact"/>
        </w:trPr>
        <w:tc>
          <w:tcPr>
            <w:tcW w:w="141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フリガナ</w:t>
            </w:r>
          </w:p>
        </w:tc>
        <w:tc>
          <w:tcPr>
            <w:tcW w:w="7155" w:type="dxa"/>
            <w:gridSpan w:val="9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141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口座名義人</w:t>
            </w:r>
          </w:p>
        </w:tc>
        <w:tc>
          <w:tcPr>
            <w:tcW w:w="7155" w:type="dxa"/>
            <w:gridSpan w:val="9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exact"/>
        </w:trPr>
        <w:tc>
          <w:tcPr>
            <w:tcW w:w="141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金融機関名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店舗名</w:t>
            </w:r>
          </w:p>
        </w:tc>
        <w:tc>
          <w:tcPr>
            <w:tcW w:w="3165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820" w:hRule="exact"/>
        </w:trPr>
        <w:tc>
          <w:tcPr>
            <w:tcW w:w="141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口座種別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1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普通　</w:t>
            </w:r>
            <w:r>
              <w:rPr>
                <w:rFonts w:hint="default" w:ascii="ＭＳ 明朝" w:hAnsi="ＭＳ 明朝"/>
                <w:color w:val="auto"/>
                <w:sz w:val="21"/>
              </w:rPr>
              <w:t>2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当座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その他</w:t>
            </w:r>
            <w:r>
              <w:rPr>
                <w:rFonts w:hint="default" w:ascii="ＭＳ 明朝" w:hAnsi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　　</w:t>
            </w:r>
            <w:r>
              <w:rPr>
                <w:rFonts w:hint="default" w:ascii="ＭＳ 明朝" w:hAnsi="ＭＳ 明朝"/>
                <w:color w:val="auto"/>
                <w:sz w:val="21"/>
              </w:rPr>
              <w:t>)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口</w:t>
            </w: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座</w:t>
            </w:r>
            <w:r>
              <w:rPr>
                <w:rFonts w:hint="eastAsia" w:ascii="ＭＳ 明朝" w:hAnsi="ＭＳ 明朝"/>
                <w:color w:val="auto"/>
                <w:sz w:val="21"/>
              </w:rPr>
              <w:t>番号</w:t>
            </w:r>
          </w:p>
        </w:tc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  <w:tc>
          <w:tcPr>
            <w:tcW w:w="4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sectPr>
      <w:pgSz w:w="11907" w:h="16840"/>
      <w:pgMar w:top="1134" w:right="1247" w:bottom="1134" w:left="1247" w:header="720" w:footer="720" w:gutter="0"/>
      <w:cols w:space="720"/>
      <w:noEndnote w:val="1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1</Pages>
  <Words>3</Words>
  <Characters>281</Characters>
  <Application>JUST Note</Application>
  <Lines>45</Lines>
  <Paragraphs>33</Paragraphs>
  <Company>南砺市</Company>
  <CharactersWithSpaces>390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○南砺市がんばる自治振興会応援補助金交付要綱</dc:title>
  <dc:creator>南砺市</dc:creator>
  <cp:lastModifiedBy>井並　幹隆</cp:lastModifiedBy>
  <cp:lastPrinted>2025-05-12T06:59:22Z</cp:lastPrinted>
  <dcterms:created xsi:type="dcterms:W3CDTF">2024-04-16T07:00:00Z</dcterms:created>
  <dcterms:modified xsi:type="dcterms:W3CDTF">2025-05-12T07:38:24Z</dcterms:modified>
  <cp:revision>45</cp:revision>
</cp:coreProperties>
</file>