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eastAsia" w:ascii="ＭＳ 明朝" w:hAnsi="ＭＳ 明朝" w:eastAsia="ＭＳ 明朝"/>
          <w:sz w:val="22"/>
        </w:rPr>
      </w:pPr>
      <w:bookmarkStart w:id="0" w:name="last"/>
      <w:bookmarkEnd w:id="0"/>
      <w:bookmarkStart w:id="1" w:name="_GoBack"/>
      <w:bookmarkEnd w:id="1"/>
      <w:r>
        <w:rPr>
          <w:rFonts w:hint="eastAsia" w:ascii="ＭＳ 明朝" w:hAnsi="ＭＳ 明朝" w:eastAsia="ＭＳ 明朝"/>
          <w:kern w:val="2"/>
          <w:sz w:val="22"/>
        </w:rPr>
        <w:t>様式第</w:t>
      </w:r>
      <w:r>
        <w:rPr>
          <w:rFonts w:hint="eastAsia" w:ascii="ＭＳ 明朝" w:hAnsi="ＭＳ 明朝" w:eastAsia="ＭＳ 明朝"/>
          <w:kern w:val="2"/>
          <w:sz w:val="22"/>
        </w:rPr>
        <w:t>3</w:t>
      </w:r>
      <w:r>
        <w:rPr>
          <w:rFonts w:hint="eastAsia" w:ascii="ＭＳ 明朝" w:hAnsi="ＭＳ 明朝" w:eastAsia="ＭＳ 明朝"/>
          <w:kern w:val="2"/>
          <w:sz w:val="22"/>
        </w:rPr>
        <w:t>号</w:t>
      </w:r>
    </w:p>
    <w:tbl>
      <w:tblPr>
        <w:tblStyle w:val="11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025"/>
      </w:tblGrid>
      <w:tr>
        <w:trPr>
          <w:trHeight w:val="12390" w:hRule="atLeast"/>
        </w:trPr>
        <w:tc>
          <w:tcPr>
            <w:tcW w:w="9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kern w:val="0"/>
                <w:sz w:val="22"/>
              </w:rPr>
              <w:t>入札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書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　　　　　　　　令和　　年　　月　　日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（宛先）南砺市長　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入札者住所　　　　　　　　　　　　　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入札者氏名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  <w:kern w:val="0"/>
                <w:position w:val="2"/>
                <w:sz w:val="22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kern w:val="0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spacing w:val="335"/>
                <w:kern w:val="0"/>
                <w:sz w:val="22"/>
                <w:u w:val="single" w:color="auto"/>
              </w:rPr>
              <w:t>電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話　　　　　　　　　　　　　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下記のとおり入札します。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17"/>
              <w:jc w:val="center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記</w:t>
            </w:r>
          </w:p>
          <w:p>
            <w:pPr>
              <w:pStyle w:val="0"/>
              <w:ind w:left="48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１．入札物品</w:t>
            </w:r>
          </w:p>
          <w:tbl>
            <w:tblPr>
              <w:tblStyle w:val="11"/>
              <w:tblW w:w="0" w:type="auto"/>
              <w:tblInd w:w="67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Look w:firstRow="1" w:lastRow="0" w:firstColumn="1" w:lastColumn="0" w:noHBand="0" w:noVBand="1" w:val="04A0"/>
            </w:tblPr>
            <w:tblGrid>
              <w:gridCol w:w="2290"/>
              <w:gridCol w:w="5325"/>
            </w:tblGrid>
            <w:tr>
              <w:trPr>
                <w:trHeight w:val="446" w:hRule="atLeast"/>
              </w:trPr>
              <w:tc>
                <w:tcPr>
                  <w:tcW w:w="2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 w:ascii="ＭＳ 明朝" w:hAnsi="ＭＳ 明朝" w:eastAsia="ＭＳ 明朝"/>
                    </w:rPr>
                  </w:pPr>
                  <w:r>
                    <w:rPr>
                      <w:rFonts w:hint="eastAsia" w:ascii="ＭＳ 明朝" w:hAnsi="ＭＳ 明朝" w:eastAsia="ＭＳ 明朝"/>
                    </w:rPr>
                    <w:t>物件番号</w:t>
                  </w:r>
                </w:p>
              </w:tc>
              <w:tc>
                <w:tcPr>
                  <w:tcW w:w="53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 w:ascii="ＭＳ 明朝" w:hAnsi="ＭＳ 明朝" w:eastAsia="ＭＳ 明朝"/>
                    </w:rPr>
                  </w:pPr>
                  <w:r>
                    <w:rPr>
                      <w:rFonts w:hint="eastAsia" w:ascii="ＭＳ 明朝" w:hAnsi="ＭＳ 明朝" w:eastAsia="ＭＳ 明朝"/>
                    </w:rPr>
                    <w:t>売払物品名</w:t>
                  </w:r>
                </w:p>
              </w:tc>
            </w:tr>
            <w:tr>
              <w:trPr>
                <w:trHeight w:val="888" w:hRule="atLeast"/>
              </w:trPr>
              <w:tc>
                <w:tcPr>
                  <w:tcW w:w="2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 w:ascii="ＭＳ 明朝" w:hAnsi="ＭＳ 明朝" w:eastAsia="ＭＳ 明朝"/>
                    </w:rPr>
                  </w:pPr>
                  <w:r>
                    <w:rPr>
                      <w:rFonts w:hint="eastAsia" w:ascii="ＭＳ 明朝" w:hAnsi="ＭＳ 明朝" w:eastAsia="ＭＳ 明朝"/>
                    </w:rPr>
                    <w:t>１</w:t>
                  </w:r>
                </w:p>
              </w:tc>
              <w:tc>
                <w:tcPr>
                  <w:tcW w:w="53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 w:ascii="ＭＳ 明朝" w:hAnsi="ＭＳ 明朝" w:eastAsia="ＭＳ 明朝"/>
                    </w:rPr>
                  </w:pPr>
                  <w:r>
                    <w:rPr>
                      <w:rFonts w:hint="eastAsia" w:ascii="ＭＳ 明朝" w:hAnsi="ＭＳ 明朝" w:eastAsia="ＭＳ 明朝"/>
                      <w:i w:val="0"/>
                      <w:color w:val="auto"/>
                      <w:sz w:val="21"/>
                    </w:rPr>
                    <w:t>消防団車両（高瀬西分団ポンプ車、三菱キャンター）</w:t>
                  </w:r>
                </w:p>
              </w:tc>
            </w:tr>
          </w:tbl>
          <w:p>
            <w:pPr>
              <w:pStyle w:val="0"/>
              <w:ind w:left="48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  <w:p>
            <w:pPr>
              <w:pStyle w:val="0"/>
              <w:ind w:firstLine="420" w:firstLineChars="20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２．入　札　金　額　　　　　　　　</w:t>
            </w:r>
          </w:p>
          <w:tbl>
            <w:tblPr>
              <w:tblStyle w:val="11"/>
              <w:tblW w:w="8044" w:type="dxa"/>
              <w:tblInd w:w="704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lastRow="0" w:firstColumn="1" w:lastColumn="0" w:noHBand="0" w:noVBand="1" w:val="04A0"/>
            </w:tblPr>
            <w:tblGrid>
              <w:gridCol w:w="844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</w:tblGrid>
            <w:tr>
              <w:trPr/>
              <w:tc>
                <w:tcPr>
                  <w:tcW w:w="8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 w:ascii="ＭＳ 明朝" w:hAnsi="ＭＳ 明朝" w:eastAsia="ＭＳ 明朝"/>
                      <w:b w:val="1"/>
                      <w:kern w:val="0"/>
                      <w:sz w:val="22"/>
                    </w:rPr>
                  </w:pP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 xml:space="preserve"> </w:t>
                  </w: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億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　千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百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万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千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百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single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円</w:t>
                  </w:r>
                </w:p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</w:p>
                <w:p>
                  <w:pPr>
                    <w:pStyle w:val="0"/>
                    <w:jc w:val="right"/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</w:pPr>
                </w:p>
              </w:tc>
            </w:tr>
          </w:tbl>
          <w:p>
            <w:pPr>
              <w:pStyle w:val="0"/>
              <w:ind w:firstLine="210" w:firstLineChars="10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&lt;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注意事項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 xml:space="preserve">&gt; </w:t>
            </w:r>
          </w:p>
          <w:p>
            <w:pPr>
              <w:pStyle w:val="0"/>
              <w:ind w:left="660" w:hanging="630" w:hangingChars="30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金額の数字は、算用数字を使用してください。最初の数字の頭に「金」又は「￥」を記入してください。</w:t>
            </w:r>
          </w:p>
          <w:p>
            <w:pPr>
              <w:pStyle w:val="0"/>
              <w:ind w:firstLine="630" w:firstLineChars="300"/>
              <w:jc w:val="both"/>
              <w:rPr>
                <w:rFonts w:hint="eastAsia" w:ascii="ＭＳ 明朝" w:hAnsi="ＭＳ 明朝" w:eastAsia="ＭＳ 明朝"/>
                <w:kern w:val="0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center"/>
      <w:textAlignment w:val="auto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ＭＳ 明朝" w:hAnsi="ＭＳ 明朝" w:eastAsia="ＭＳ 明朝"/>
      <w:sz w:val="28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1226</TotalTime>
  <Pages>2</Pages>
  <Words>2</Words>
  <Characters>343</Characters>
  <Application>JUST Note</Application>
  <Lines>77</Lines>
  <Paragraphs>47</Paragraphs>
  <CharactersWithSpaces>607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湯浅　雄介</cp:lastModifiedBy>
  <cp:lastPrinted>2026-07-12T04:13:06Z</cp:lastPrinted>
  <dcterms:modified xsi:type="dcterms:W3CDTF">2026-09-18T03:36:43Z</dcterms:modified>
  <cp:revision>92</cp:revision>
</cp:coreProperties>
</file>