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076" w:rsidRDefault="00DC6076">
      <w:pPr>
        <w:rPr>
          <w:rFonts w:hAnsi="Century"/>
        </w:rPr>
      </w:pPr>
      <w:bookmarkStart w:id="0" w:name="_GoBack"/>
      <w:bookmarkEnd w:id="0"/>
      <w:r>
        <w:rPr>
          <w:rFonts w:hAnsi="Century" w:hint="eastAsia"/>
        </w:rPr>
        <w:t>別記様式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DC6076" w:rsidRDefault="00DC6076">
      <w:pPr>
        <w:spacing w:after="100"/>
        <w:jc w:val="center"/>
        <w:rPr>
          <w:rFonts w:hAnsi="Century"/>
        </w:rPr>
      </w:pPr>
      <w:r>
        <w:rPr>
          <w:rFonts w:hAnsi="Century" w:hint="eastAsia"/>
        </w:rPr>
        <w:t>事務所に係る調査票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708"/>
        <w:gridCol w:w="1694"/>
        <w:gridCol w:w="1245"/>
        <w:gridCol w:w="1246"/>
        <w:gridCol w:w="2156"/>
      </w:tblGrid>
      <w:tr w:rsidR="00DC6076">
        <w:trPr>
          <w:cantSplit/>
          <w:trHeight w:val="2800"/>
        </w:trPr>
        <w:tc>
          <w:tcPr>
            <w:tcW w:w="8497" w:type="dxa"/>
            <w:gridSpan w:val="6"/>
            <w:vAlign w:val="center"/>
          </w:tcPr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あて先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南砺市長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下記のとおり、事務所の状況を報告します。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所在地　　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商号・名称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代表者氏名　　　　　　　　　　</w:t>
            </w:r>
            <w:r w:rsidR="00056E65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 xml:space="preserve">　　　</w:t>
            </w:r>
          </w:p>
        </w:tc>
      </w:tr>
      <w:tr w:rsidR="00DC6076">
        <w:trPr>
          <w:cantSplit/>
          <w:trHeight w:val="4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年間委任状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</w:tr>
      <w:tr w:rsidR="00DC6076">
        <w:trPr>
          <w:cantSplit/>
          <w:trHeight w:val="2000"/>
        </w:trPr>
        <w:tc>
          <w:tcPr>
            <w:tcW w:w="448" w:type="dxa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事務所の概</w:t>
            </w:r>
            <w:r>
              <w:rPr>
                <w:rFonts w:hAnsi="Century" w:hint="eastAsia"/>
              </w:rPr>
              <w:t>要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事務所形態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①専用又は兼用の区分　　　　専用・兼用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②兼用の場合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・事務所は何と兼用しているか。住宅・その他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　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・事業用部分とその他部分は分離しているか。分離・非分離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・入り口は別か。別・同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③看板を設置しているか。有・無</w:t>
            </w:r>
          </w:p>
        </w:tc>
      </w:tr>
      <w:tr w:rsidR="00DC6076">
        <w:trPr>
          <w:cantSplit/>
          <w:trHeight w:val="8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事務用什器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専用電話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</w:t>
            </w:r>
            <w:r>
              <w:rPr>
                <w:rFonts w:hAnsi="Century"/>
              </w:rPr>
              <w:t>FAX(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、事務用机・椅子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組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パソコン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、プリンタ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 w:val="restart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常勤の職</w:t>
            </w:r>
            <w:r>
              <w:rPr>
                <w:rFonts w:hAnsi="Century" w:hint="eastAsia"/>
              </w:rPr>
              <w:t>員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職員氏名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役</w:t>
            </w:r>
            <w:r>
              <w:rPr>
                <w:rFonts w:hAnsi="Century" w:hint="eastAsia"/>
              </w:rPr>
              <w:t>職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職種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雇用形態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備</w:t>
            </w:r>
            <w:r>
              <w:rPr>
                <w:rFonts w:hAnsi="Century" w:hint="eastAsia"/>
              </w:rPr>
              <w:t>考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DC6076" w:rsidRDefault="00DC6076">
      <w:pPr>
        <w:spacing w:before="100"/>
        <w:rPr>
          <w:rFonts w:hAnsi="Century"/>
        </w:rPr>
      </w:pPr>
      <w:r>
        <w:rPr>
          <w:rFonts w:hAnsi="Century" w:hint="eastAsia"/>
        </w:rPr>
        <w:t>備考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(1)</w:t>
      </w:r>
      <w:r>
        <w:rPr>
          <w:rFonts w:hAnsi="Century" w:hint="eastAsia"/>
        </w:rPr>
        <w:t xml:space="preserve">　役職欄には「支店長」「営業部長」等を記入し、役職のない方は未記入としてください。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(2)</w:t>
      </w:r>
      <w:r>
        <w:rPr>
          <w:rFonts w:hAnsi="Century" w:hint="eastAsia"/>
        </w:rPr>
        <w:t xml:space="preserve">　職種欄には「事務」「技術」「その他」のいずれかを記入し、「技術」と記入した場合は、備考に専門部門を、「その他」と記入した場合は、具体的に仕事内容を記入してください。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(3)</w:t>
      </w:r>
      <w:r>
        <w:rPr>
          <w:rFonts w:hAnsi="Century" w:hint="eastAsia"/>
        </w:rPr>
        <w:t xml:space="preserve">　雇用形態欄には「正社員」「臨時職員」「パートタイマー」の別を記入してください。</w:t>
      </w:r>
    </w:p>
    <w:sectPr w:rsidR="00DC6076" w:rsidSect="00F12894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377" w:rsidRDefault="00A36377" w:rsidP="0015316D">
      <w:r>
        <w:separator/>
      </w:r>
    </w:p>
  </w:endnote>
  <w:endnote w:type="continuationSeparator" w:id="0">
    <w:p w:rsidR="00A36377" w:rsidRDefault="00A36377" w:rsidP="0015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377" w:rsidRDefault="00A36377" w:rsidP="0015316D">
      <w:r>
        <w:separator/>
      </w:r>
    </w:p>
  </w:footnote>
  <w:footnote w:type="continuationSeparator" w:id="0">
    <w:p w:rsidR="00A36377" w:rsidRDefault="00A36377" w:rsidP="00153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76"/>
    <w:rsid w:val="00056E65"/>
    <w:rsid w:val="00132E62"/>
    <w:rsid w:val="0015316D"/>
    <w:rsid w:val="00184226"/>
    <w:rsid w:val="002846F7"/>
    <w:rsid w:val="00437562"/>
    <w:rsid w:val="004A350C"/>
    <w:rsid w:val="00951AC2"/>
    <w:rsid w:val="00A36377"/>
    <w:rsid w:val="00B16FC6"/>
    <w:rsid w:val="00DC6076"/>
    <w:rsid w:val="00F12894"/>
    <w:rsid w:val="00F87F43"/>
    <w:rsid w:val="00F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C7C26C-8D1B-4AAB-BAAF-E54B2687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89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12894"/>
    <w:rPr>
      <w:rFonts w:ascii="ＭＳ 明朝" w:hAnsi="Times New Roman"/>
      <w:sz w:val="21"/>
    </w:rPr>
  </w:style>
  <w:style w:type="paragraph" w:styleId="a5">
    <w:name w:val="footer"/>
    <w:basedOn w:val="a"/>
    <w:link w:val="a6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12894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別記様式(第4条関係)</vt:lpstr>
    </vt:vector>
  </TitlesOfParts>
  <Company>南砺市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別記様式(第4条関係)</dc:title>
  <dc:subject/>
  <dc:creator>yamaguchika</dc:creator>
  <cp:keywords/>
  <cp:lastModifiedBy>rds財政課</cp:lastModifiedBy>
  <cp:revision>2</cp:revision>
  <cp:lastPrinted>2009-07-07T01:01:00Z</cp:lastPrinted>
  <dcterms:created xsi:type="dcterms:W3CDTF">2024-12-12T00:28:00Z</dcterms:created>
  <dcterms:modified xsi:type="dcterms:W3CDTF">2024-12-12T00:28:00Z</dcterms:modified>
</cp:coreProperties>
</file>